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66" w:rsidRDefault="003A0366" w:rsidP="003A03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80008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800080"/>
          <w:sz w:val="24"/>
          <w:szCs w:val="24"/>
        </w:rPr>
        <w:t>Я ИДУ ИГРАТЬ…</w:t>
      </w:r>
    </w:p>
    <w:p w:rsidR="003A0366" w:rsidRDefault="003A0366" w:rsidP="003A03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80008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800080"/>
          <w:sz w:val="24"/>
          <w:szCs w:val="24"/>
        </w:rPr>
        <w:t>РАЗВИВАЮЩИЕ ИГРЫ ДЛЯ ДЕТЕЙ 2-Х ЛЕТ</w:t>
      </w:r>
    </w:p>
    <w:p w:rsidR="003A0366" w:rsidRDefault="003A0366" w:rsidP="003A03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800080"/>
          <w:sz w:val="24"/>
          <w:szCs w:val="24"/>
        </w:rPr>
      </w:pPr>
    </w:p>
    <w:p w:rsidR="003A0366" w:rsidRPr="00427DC0" w:rsidRDefault="003A0366" w:rsidP="003A0366">
      <w:pPr>
        <w:pStyle w:val="msoaccenttext5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>Вот уже два года малыш радует и удивляет окружающих каждым днём, каждым мгновением своей жизни. Он растёт и развивается, и задача родителей —   помочь ему в этом.</w:t>
      </w:r>
    </w:p>
    <w:p w:rsidR="003A0366" w:rsidRPr="00427DC0" w:rsidRDefault="003A0366" w:rsidP="003A0366">
      <w:pPr>
        <w:pStyle w:val="msoaccenttext5"/>
        <w:widowControl w:val="0"/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ab/>
        <w:t>Все, что ребенку необходимо, он получает, играя и общаясь с Вами. Многие родители склонны недооценивать значение игр для полноценного развития ребенка. Это огромное заблуждение. Ведь через игру малыш легко усваивает даже сложные действия и понятия.</w:t>
      </w:r>
    </w:p>
    <w:p w:rsidR="003A0366" w:rsidRPr="00427DC0" w:rsidRDefault="003A0366" w:rsidP="003A0366">
      <w:pPr>
        <w:pStyle w:val="msoaccenttext5"/>
        <w:widowControl w:val="0"/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ab/>
        <w:t xml:space="preserve">Для игр, описанных в этой </w:t>
      </w:r>
      <w:r>
        <w:rPr>
          <w:rFonts w:ascii="Times New Roman" w:hAnsi="Times New Roman"/>
          <w:sz w:val="24"/>
          <w:szCs w:val="24"/>
        </w:rPr>
        <w:t>брошюре</w:t>
      </w:r>
      <w:r w:rsidRPr="00427DC0">
        <w:rPr>
          <w:rFonts w:ascii="Times New Roman" w:hAnsi="Times New Roman"/>
          <w:sz w:val="24"/>
          <w:szCs w:val="24"/>
        </w:rPr>
        <w:t>, Вам потребуются:</w:t>
      </w:r>
    </w:p>
    <w:p w:rsidR="003A0366" w:rsidRPr="00427DC0" w:rsidRDefault="003A0366" w:rsidP="003A0366">
      <w:pPr>
        <w:pStyle w:val="msoaccenttext5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>Мягкие игрушки, куклы, солдатики;</w:t>
      </w:r>
    </w:p>
    <w:p w:rsidR="003A0366" w:rsidRPr="00427DC0" w:rsidRDefault="003A0366" w:rsidP="003A0366">
      <w:pPr>
        <w:pStyle w:val="msoaccenttext5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>Бумага (цветная, белая), карандаши, фломастеры, пластилин, краски, клей;</w:t>
      </w:r>
    </w:p>
    <w:p w:rsidR="003A0366" w:rsidRPr="00427DC0" w:rsidRDefault="003A0366" w:rsidP="003A0366">
      <w:pPr>
        <w:pStyle w:val="msoaccenttext5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 xml:space="preserve">Мозаика, крупные разноцветные бусины, мелкие предметы разные по цвету, форме и размеру, веревочки, </w:t>
      </w:r>
      <w:proofErr w:type="gramStart"/>
      <w:r w:rsidRPr="00427DC0">
        <w:rPr>
          <w:rFonts w:ascii="Times New Roman" w:hAnsi="Times New Roman"/>
          <w:sz w:val="24"/>
          <w:szCs w:val="24"/>
        </w:rPr>
        <w:t>шнурки—для</w:t>
      </w:r>
      <w:proofErr w:type="gramEnd"/>
      <w:r w:rsidRPr="00427DC0">
        <w:rPr>
          <w:rFonts w:ascii="Times New Roman" w:hAnsi="Times New Roman"/>
          <w:sz w:val="24"/>
          <w:szCs w:val="24"/>
        </w:rPr>
        <w:t xml:space="preserve"> развития мелкой моторики;</w:t>
      </w:r>
    </w:p>
    <w:p w:rsidR="003A0366" w:rsidRPr="00427DC0" w:rsidRDefault="003A0366" w:rsidP="003A0366">
      <w:pPr>
        <w:pStyle w:val="msoaccenttext5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>Кубики, счетные палочки, картинки с изображением овощей и фруктов, геометрические фигуры разного цвета и размера.</w:t>
      </w:r>
    </w:p>
    <w:p w:rsidR="003A0366" w:rsidRPr="00427DC0" w:rsidRDefault="003A0366" w:rsidP="003A0366">
      <w:pPr>
        <w:pStyle w:val="msoaccenttext5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 xml:space="preserve">      Игры помогут раскрыть и развить таланты ребенка, выявить его стремления и страхи, а также установить и укрепить доверительные отношения между малышом и родителями. Вполне возможно, что, играя вместе с детьми, Вы откроете что-то новое и удивительное не только в вашем ребенке, но и в самих себе. Наслаждайтесь жизнью и общением.</w:t>
      </w:r>
    </w:p>
    <w:p w:rsidR="003A0366" w:rsidRPr="00427DC0" w:rsidRDefault="003A0366" w:rsidP="003A0366">
      <w:pPr>
        <w:pStyle w:val="msoaccenttext5"/>
        <w:widowControl w:val="0"/>
        <w:rPr>
          <w:rFonts w:ascii="Times New Roman" w:hAnsi="Times New Roman"/>
          <w:sz w:val="24"/>
          <w:szCs w:val="24"/>
        </w:rPr>
      </w:pPr>
    </w:p>
    <w:p w:rsidR="003A0366" w:rsidRPr="00427DC0" w:rsidRDefault="003A0366" w:rsidP="003A0366">
      <w:pPr>
        <w:pStyle w:val="msoaccenttext5"/>
        <w:widowControl w:val="0"/>
        <w:jc w:val="center"/>
        <w:rPr>
          <w:rFonts w:ascii="Times New Roman" w:hAnsi="Times New Roman"/>
          <w:sz w:val="24"/>
          <w:szCs w:val="24"/>
        </w:rPr>
      </w:pPr>
      <w:r w:rsidRPr="00427DC0">
        <w:rPr>
          <w:rFonts w:ascii="Times New Roman" w:hAnsi="Times New Roman"/>
          <w:sz w:val="24"/>
          <w:szCs w:val="24"/>
        </w:rPr>
        <w:t>Желаю удачи!</w:t>
      </w:r>
    </w:p>
    <w:p w:rsidR="003A0366" w:rsidRPr="00427DC0" w:rsidRDefault="003A0366" w:rsidP="003A0366">
      <w:pPr>
        <w:spacing w:after="0" w:line="240" w:lineRule="auto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Матрешка</w:t>
      </w:r>
    </w:p>
    <w:p w:rsidR="003A0366" w:rsidRPr="00427DC0" w:rsidRDefault="003A0366" w:rsidP="003A036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Развивает мелкую моторику, навыки сравнения предметов по величине.</w:t>
      </w:r>
    </w:p>
    <w:p w:rsidR="003A0366" w:rsidRPr="00427DC0" w:rsidRDefault="003A0366" w:rsidP="003A03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</w:rPr>
        <w:t>Необходимый инвентарь</w:t>
      </w: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 xml:space="preserve">: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набор матрешек.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Покажите ребенку большую матрешку. Потрясите ее. Откройте вместе с ребенком и достаньте матрешку меньшего размера. Поставьте их рядом и сравните. 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Пусть ребенок вкладывает маленькую матрешку 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</w:t>
      </w:r>
      <w:proofErr w:type="gram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большую и достает ее.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Постепенно покажите ему всех матрешек.</w:t>
      </w:r>
    </w:p>
    <w:p w:rsidR="003A0366" w:rsidRDefault="003A0366" w:rsidP="003A0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Подбери нитку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Помогает освоить цветовую гамму, развивает навыки сопоставления предметов.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Нарисуйте воздушные шары разного цвета. Попросите малыша пририсовать к ним веревочки подходящего цвета.</w:t>
      </w: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Какой остался?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Способствует развитию внимания, памяти, логического мышления.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</w:rPr>
        <w:t>Необходимый инвентарь</w:t>
      </w: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 xml:space="preserve">: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непрозрачный мешочек, три кубика разного цвета.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Рассмотрите вместе с малышом кубики. Затем сложите их в непрозрачный мешочек.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Попросите ребенка достать два кубика. Спросите, 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кубик</w:t>
      </w:r>
      <w:proofErr w:type="gram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какого цвета остался в мешке.</w:t>
      </w:r>
    </w:p>
    <w:p w:rsidR="003A0366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Собери картинку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</w:rPr>
        <w:tab/>
        <w:t>Необходимый инвентарь</w:t>
      </w: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 xml:space="preserve">: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картинки или открытки.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 xml:space="preserve"> Разрежьте открытки на две части горизонтальной, вертикальной  линией.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Попросите ребенка собрать открытку, чтобы она вновь стала целой.</w:t>
      </w:r>
    </w:p>
    <w:p w:rsidR="003A0366" w:rsidRPr="00427DC0" w:rsidRDefault="003A0366" w:rsidP="003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Зеркало</w:t>
      </w:r>
    </w:p>
    <w:p w:rsidR="003A0366" w:rsidRPr="00427DC0" w:rsidRDefault="003A0366" w:rsidP="003A036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Развивает внимание и координацию движений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lastRenderedPageBreak/>
        <w:t xml:space="preserve">   Очень веселая игра. Смысл её заключается в том, чтобы ребенок стал «зеркалом» и повторял все, что будете делать вы.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Начинайте с простых движений. Например, похлопайте в ладоши, поднимите левую ногу, улыбнитесь, зажмурьте правый глаз.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Сложность игры заключается в том, чтобы повторить движения зеркально.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Малыш с удовольствием поменяется с вами ролями. Можно играть в эту игру под веселую музыку. Кстати, «Зеркало» прекрасно подойдет и для дружной компании.</w:t>
      </w: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Найди пару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Развивает внимание, восприятие, умение сравнивать.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</w:rPr>
        <w:tab/>
        <w:t xml:space="preserve">Необходимый инвентарь: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карточки с нарисованными парными предметами, или парные игрушки. Можно воспользоваться специальными наборами, купленными в магазине.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Разложите карточки (игрушки) перед ребенком и предложите ему найти подходящую пару для каждого предмета.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Счетные палочки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Помогают освоить счет, познакомиться с геометрическими фигурами, понятием о симметрии.</w:t>
      </w:r>
    </w:p>
    <w:p w:rsidR="003A0366" w:rsidRPr="00427DC0" w:rsidRDefault="003A0366" w:rsidP="003A03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</w:rPr>
        <w:tab/>
        <w:t>Необходимый инвентарь</w:t>
      </w: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 xml:space="preserve">: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набор счетных палочек (карандашей, соломинок).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 xml:space="preserve">Выкладывайте вместе с малышом различные картинки или фигурки из 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палочек—домик</w:t>
      </w:r>
      <w:proofErr w:type="gram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, грибок, елку, кораблик, буквы. Рассказывайте ребенку, как называется та или иная фигура.</w:t>
      </w:r>
    </w:p>
    <w:p w:rsidR="003A0366" w:rsidRPr="00427DC0" w:rsidRDefault="003A0366" w:rsidP="003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>Разноцветные бусы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>Способствует обучению чередования элементов по цвету.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ab/>
      </w:r>
      <w:r w:rsidRPr="00427DC0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</w:rPr>
        <w:t>Необходимый инвентарь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: набор разноцветных бус; тонкая мягкая проволока или толстые нитки с укрепленными концами.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 xml:space="preserve">В «гости» к ребенку приходит кукла (медведь, собачка и т. д.) и приносит бусины. Взрослый обращает внимание на то, что бусы разного цвета. Учите малыша нанизывать на нитку сначала бусины одного цвета (красного, желтого, синего, зеленого). 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Затем учите ребенка чередовать бусины двух цветов. Например, красная, желтая; красная, синяя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.</w:t>
      </w:r>
      <w:proofErr w:type="gram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Когда ребенок научится чередовать бусины двух цветов, приступайте к обучению чередования трех цветов и т.д.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 xml:space="preserve">Всякий раз название цвета подчеркивайте голосом и сопровождайте показом бусины этого цвета.  </w:t>
      </w: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Собери по цвету</w:t>
      </w:r>
    </w:p>
    <w:p w:rsidR="003A0366" w:rsidRPr="00427DC0" w:rsidRDefault="003A0366" w:rsidP="003A03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</w:rPr>
        <w:t>Необходимый инвентарь</w:t>
      </w:r>
      <w:r w:rsidRPr="00427DC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</w:rPr>
        <w:t>: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5 групп геометрических фигур. В каждую входят фигуры одного цвета, но разной формы.</w:t>
      </w:r>
    </w:p>
    <w:p w:rsidR="003A0366" w:rsidRPr="001C0C3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Перемешайте элементы групп и попросите ребенка выбрать все фигуры одного цвета.</w:t>
      </w: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Пальчиковые игры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 xml:space="preserve">Эти игры очень разнообразны. Они развивают мелкую моторику, а поскольку сопровождаются веселыми стишками и </w:t>
      </w:r>
      <w:proofErr w:type="spell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потешками</w:t>
      </w:r>
      <w:proofErr w:type="spell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, то способствуют развитию речи и памяти.</w:t>
      </w:r>
    </w:p>
    <w:p w:rsidR="003A0366" w:rsidRPr="00427DC0" w:rsidRDefault="003A0366" w:rsidP="003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>Прищепки в корзинке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>Способствует развитию мелкой моторики трех основных пальцев руки (большого, указательного и среднего).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ab/>
      </w:r>
      <w:r w:rsidRPr="00427DC0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</w:rPr>
        <w:t>Необходимый инвентарь</w:t>
      </w:r>
      <w:r w:rsidRPr="00427DC0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 xml:space="preserve">: </w:t>
      </w: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корзинка с деревянными бельевыми прищепками. 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( Края корзинки не должны быть слишком толстыми.</w:t>
      </w:r>
      <w:proofErr w:type="gram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Её можно заменить плоской фигуркой из толстого картона).</w:t>
      </w:r>
      <w:proofErr w:type="gramEnd"/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Поставьте на стол корзинку с прищепками. Берите прищепку тремя пальцами и прицепляйте ее на край корзинки. Предложите ребенку повторить это действие.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lastRenderedPageBreak/>
        <w:tab/>
        <w:t>Можно усложнить игру, прицепляя прищепки на скорость; прицепляя одной рукой, а отцепляя – другой.</w:t>
      </w:r>
    </w:p>
    <w:p w:rsidR="003A0366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Многократные повторения движений сжимания и разжимания с усилием служат отличной тренировкой кончиков пальцев рук.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Шнуровки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Ближе к трем годам можно дать ребенку в </w:t>
      </w:r>
      <w:proofErr w:type="gramStart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руки</w:t>
      </w:r>
      <w:proofErr w:type="gramEnd"/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так называемые игры-шнуровки. Они развивают мелкую моторику, глазомер, пространственную ориентацию, усидчивость.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Игры со шнуровками бывают разные. В магазинах представлен довольно богатый ассортимент.</w:t>
      </w:r>
    </w:p>
    <w:p w:rsidR="003A0366" w:rsidRPr="00427DC0" w:rsidRDefault="003A0366" w:rsidP="003A03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А если у вас есть свободное время, их можно сделать самим, используя плотный картон, дырокол и цветные шнурки.</w:t>
      </w:r>
    </w:p>
    <w:p w:rsidR="003A0366" w:rsidRDefault="003A0366" w:rsidP="003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</w:p>
    <w:p w:rsidR="003A0366" w:rsidRPr="00427DC0" w:rsidRDefault="003A0366" w:rsidP="003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>Дорогие  родители!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Не забывайте, что дети в этом возрасте легко отвлекаются, быстро устают. Придерживайтесь следующих рекомендаций: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1. Превратите обучение ребенка в интересную игру. Играть можно не только за столом, но и в машине, на полу в комнате, на прогулке.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2. Психологи рекомендуют использовать для обучения ребенка период максимальной активности, то есть утром, через час после завтрака, после дневного сна.</w:t>
      </w:r>
    </w:p>
    <w:p w:rsidR="003A0366" w:rsidRPr="00427DC0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3. «Урок не должен длиться более 15 – 20 минут. Если вы видите, что ребенок устал – сделайте перерыв, вернитесь к занятиям чуть позже.</w:t>
      </w:r>
    </w:p>
    <w:p w:rsidR="003A0366" w:rsidRDefault="003A0366" w:rsidP="003A0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27DC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ab/>
        <w:t>4. Обязательно хвалите малыша, отмечайте его успехи и сообразительность.</w:t>
      </w:r>
    </w:p>
    <w:p w:rsidR="002D0753" w:rsidRDefault="002D0753">
      <w:bookmarkStart w:id="0" w:name="_GoBack"/>
      <w:bookmarkEnd w:id="0"/>
    </w:p>
    <w:sectPr w:rsidR="002D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33C8"/>
    <w:multiLevelType w:val="hybridMultilevel"/>
    <w:tmpl w:val="55481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8C"/>
    <w:rsid w:val="002D0753"/>
    <w:rsid w:val="003A0366"/>
    <w:rsid w:val="008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5">
    <w:name w:val="msoaccenttext5"/>
    <w:rsid w:val="003A0366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5">
    <w:name w:val="msoaccenttext5"/>
    <w:rsid w:val="003A0366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2017-12-13T15:10:00Z</dcterms:created>
  <dcterms:modified xsi:type="dcterms:W3CDTF">2017-12-13T15:10:00Z</dcterms:modified>
</cp:coreProperties>
</file>