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D" w:rsidRDefault="00031CB5" w:rsidP="00C514E5">
      <w:pPr>
        <w:jc w:val="right"/>
      </w:pPr>
      <w:r>
        <w:t>Приложение 7</w:t>
      </w:r>
    </w:p>
    <w:p w:rsidR="00081F0D" w:rsidRDefault="00081F0D" w:rsidP="00C514E5">
      <w:pPr>
        <w:rPr>
          <w:b/>
          <w:bCs/>
          <w:sz w:val="28"/>
          <w:szCs w:val="28"/>
        </w:rPr>
      </w:pPr>
    </w:p>
    <w:p w:rsidR="00081F0D" w:rsidRDefault="00081F0D" w:rsidP="00C514E5">
      <w:pPr>
        <w:jc w:val="center"/>
        <w:rPr>
          <w:b/>
          <w:bCs/>
          <w:sz w:val="28"/>
          <w:szCs w:val="28"/>
        </w:rPr>
      </w:pPr>
      <w:r w:rsidRPr="00713716">
        <w:rPr>
          <w:b/>
          <w:bCs/>
          <w:sz w:val="28"/>
          <w:szCs w:val="28"/>
        </w:rPr>
        <w:t xml:space="preserve">Логопедическое представление на </w:t>
      </w:r>
      <w:r>
        <w:rPr>
          <w:b/>
          <w:bCs/>
          <w:sz w:val="28"/>
          <w:szCs w:val="28"/>
        </w:rPr>
        <w:t>обучающегося ДОУ</w:t>
      </w:r>
      <w:bookmarkStart w:id="0" w:name="_GoBack"/>
      <w:bookmarkEnd w:id="0"/>
      <w:r w:rsidRPr="00713716">
        <w:rPr>
          <w:b/>
          <w:bCs/>
          <w:sz w:val="28"/>
          <w:szCs w:val="28"/>
        </w:rPr>
        <w:t xml:space="preserve"> </w:t>
      </w:r>
    </w:p>
    <w:p w:rsidR="00081F0D" w:rsidRPr="00713716" w:rsidRDefault="00081F0D" w:rsidP="00C514E5">
      <w:pPr>
        <w:jc w:val="center"/>
        <w:rPr>
          <w:b/>
          <w:bCs/>
          <w:sz w:val="28"/>
          <w:szCs w:val="28"/>
        </w:rPr>
      </w:pP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rPr>
          <w:b/>
          <w:bCs/>
        </w:rPr>
        <w:t xml:space="preserve">ФИО ребенка   </w:t>
      </w:r>
      <w:r w:rsidRPr="00C514E5">
        <w:t>_________________________________</w:t>
      </w:r>
      <w:r>
        <w:t>___________________________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Дата</w:t>
      </w:r>
      <w:r>
        <w:t xml:space="preserve"> рождения______________</w:t>
      </w:r>
      <w:r w:rsidRPr="00C514E5">
        <w:t>МБДОУ_________</w:t>
      </w:r>
      <w:r>
        <w:t>__________группа_______________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rPr>
          <w:b/>
          <w:bCs/>
        </w:rPr>
        <w:t>А</w:t>
      </w:r>
      <w:r w:rsidRPr="00C514E5">
        <w:t>дрес_________________________________________</w:t>
      </w:r>
      <w:r>
        <w:t>___________________________</w:t>
      </w:r>
    </w:p>
    <w:p w:rsidR="00081F0D" w:rsidRPr="00C514E5" w:rsidRDefault="00081F0D" w:rsidP="00C514E5">
      <w:pPr>
        <w:spacing w:line="276" w:lineRule="auto"/>
        <w:ind w:left="360"/>
        <w:jc w:val="both"/>
      </w:pPr>
    </w:p>
    <w:p w:rsidR="00081F0D" w:rsidRPr="00C514E5" w:rsidRDefault="00081F0D" w:rsidP="00C514E5">
      <w:pPr>
        <w:spacing w:line="276" w:lineRule="auto"/>
        <w:ind w:left="360"/>
        <w:jc w:val="both"/>
        <w:rPr>
          <w:b/>
          <w:bCs/>
        </w:rPr>
      </w:pPr>
      <w:r w:rsidRPr="00C514E5">
        <w:rPr>
          <w:b/>
          <w:bCs/>
        </w:rPr>
        <w:t>Краткий анамнез речевого  развития:___________</w:t>
      </w:r>
      <w:r>
        <w:rPr>
          <w:b/>
          <w:bCs/>
        </w:rPr>
        <w:t>__________________________</w:t>
      </w:r>
    </w:p>
    <w:p w:rsidR="00081F0D" w:rsidRPr="00C514E5" w:rsidRDefault="00081F0D" w:rsidP="00C514E5">
      <w:pPr>
        <w:spacing w:line="276" w:lineRule="auto"/>
        <w:ind w:left="360"/>
        <w:jc w:val="both"/>
        <w:rPr>
          <w:b/>
          <w:bCs/>
        </w:rPr>
      </w:pPr>
      <w:r w:rsidRPr="00C514E5">
        <w:rPr>
          <w:b/>
          <w:bCs/>
        </w:rPr>
        <w:t>Понимание обращенной речи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понимает и выполняет простые инструкции: принеси мишку, дай карандаш, возьми мяч;</w:t>
      </w:r>
    </w:p>
    <w:p w:rsidR="00081F0D" w:rsidRDefault="00081F0D" w:rsidP="004C588A">
      <w:pPr>
        <w:spacing w:line="276" w:lineRule="auto"/>
        <w:ind w:left="360"/>
        <w:jc w:val="both"/>
      </w:pPr>
      <w:r w:rsidRPr="00C514E5">
        <w:t>- не может выполнить последовательно 2-3 действия: возьми мишку и поставь между кубиками. Действия ребенка: берет машинку и катает на столе.</w:t>
      </w:r>
    </w:p>
    <w:p w:rsidR="00081F0D" w:rsidRPr="00C514E5" w:rsidRDefault="00081F0D" w:rsidP="00C514E5">
      <w:pPr>
        <w:spacing w:line="276" w:lineRule="auto"/>
        <w:ind w:left="360"/>
        <w:jc w:val="both"/>
      </w:pPr>
      <w:r>
        <w:rPr>
          <w:b/>
          <w:bCs/>
        </w:rPr>
        <w:t>Фонематические функции</w:t>
      </w:r>
      <w:r w:rsidRPr="00C514E5">
        <w:rPr>
          <w:b/>
          <w:bCs/>
        </w:rPr>
        <w:t xml:space="preserve"> 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Фонематические функции не сформированы: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не выделяет заданный звук на фоне  слова  и из  слова;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не может отобрать картинки с заданным звуком, придумать слова;</w:t>
      </w:r>
    </w:p>
    <w:p w:rsidR="00081F0D" w:rsidRPr="00C514E5" w:rsidRDefault="00081F0D" w:rsidP="004C588A">
      <w:pPr>
        <w:spacing w:line="276" w:lineRule="auto"/>
        <w:ind w:left="360"/>
        <w:jc w:val="both"/>
      </w:pPr>
      <w:r w:rsidRPr="00C514E5">
        <w:t>- с простым анализом и синтезом не справляется.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rPr>
          <w:b/>
          <w:bCs/>
        </w:rPr>
        <w:t>Звукопроизношение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боковой сигматизм  свистящих (с, с*, з, з*) и шипящих (ш, ж);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замена д=д* (дай – дяй);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замена ч=т (чай – тяй);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замена я=а (яблоко – абака);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замена т=к (тапки – капки);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замена л=д (Валя – вада);</w:t>
      </w:r>
    </w:p>
    <w:p w:rsidR="00081F0D" w:rsidRPr="00C514E5" w:rsidRDefault="00081F0D" w:rsidP="004C588A">
      <w:pPr>
        <w:spacing w:line="276" w:lineRule="auto"/>
        <w:ind w:left="360"/>
        <w:jc w:val="both"/>
      </w:pPr>
      <w:r w:rsidRPr="00C514E5">
        <w:t>- л, р, р* - отсутствует (лампа – ампа, рак – ак, Рита – ита).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rPr>
          <w:b/>
          <w:bCs/>
        </w:rPr>
        <w:t>Слоговая структура и звуконаполняемость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 xml:space="preserve"> - замена сложных по артикуляции  звуков на легкие (яблоко – абак, Валя – вада).  Прописи звуков (собака – абака, сковорода – кавада).</w:t>
      </w:r>
    </w:p>
    <w:p w:rsidR="00081F0D" w:rsidRPr="004C588A" w:rsidRDefault="00081F0D" w:rsidP="004C588A">
      <w:pPr>
        <w:spacing w:line="276" w:lineRule="auto"/>
        <w:ind w:left="360"/>
        <w:jc w:val="both"/>
      </w:pPr>
      <w:r w:rsidRPr="00C514E5">
        <w:t>- не может воспроизвести слова сложной структуры (водопроводчик – падавод).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rPr>
          <w:b/>
          <w:bCs/>
        </w:rPr>
        <w:t>Состояние словаря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ограничен;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не соответствует возрастной норме;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в речи отсутствует: прилагательные, местоимения, причастия, глаголы;</w:t>
      </w:r>
    </w:p>
    <w:p w:rsidR="00081F0D" w:rsidRPr="00C514E5" w:rsidRDefault="00081F0D" w:rsidP="004C588A">
      <w:pPr>
        <w:spacing w:line="276" w:lineRule="auto"/>
        <w:ind w:left="360"/>
        <w:jc w:val="both"/>
      </w:pPr>
      <w:r w:rsidRPr="00C514E5">
        <w:t>- пользуется жестовой речью.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rPr>
          <w:b/>
          <w:bCs/>
        </w:rPr>
        <w:t>Грамматический строй речи: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грубые, стойкие аграмматизмы  при словообразовании;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словоизменения (два шара – да мятик);</w:t>
      </w:r>
    </w:p>
    <w:p w:rsidR="00081F0D" w:rsidRPr="00C514E5" w:rsidRDefault="00081F0D" w:rsidP="004C588A">
      <w:pPr>
        <w:spacing w:line="276" w:lineRule="auto"/>
        <w:ind w:left="360"/>
        <w:jc w:val="both"/>
      </w:pPr>
      <w:r w:rsidRPr="00C514E5">
        <w:t>- речевой негативизм.</w:t>
      </w:r>
    </w:p>
    <w:p w:rsidR="00081F0D" w:rsidRPr="00C514E5" w:rsidRDefault="00081F0D" w:rsidP="00C514E5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Связная речь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речь фразовая, не понятна окружающим;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 xml:space="preserve">- по картинке с действиями называет предметы действия: картинка «Мальчик катает машину». </w:t>
      </w:r>
      <w:r>
        <w:t>Ребенок называет: «Матик атает»</w:t>
      </w:r>
      <w:r w:rsidRPr="00C514E5">
        <w:t>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lastRenderedPageBreak/>
        <w:t>- вид задания: составление связного рассказа по серии картинок, по картинке, пересказ;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самостоятельность выполнения задания;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степень развернутости (примерное количество предложений);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тематичность   (раскрытие темы);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>- связность;</w:t>
      </w:r>
    </w:p>
    <w:p w:rsidR="00081F0D" w:rsidRDefault="00081F0D" w:rsidP="004C588A">
      <w:pPr>
        <w:spacing w:line="276" w:lineRule="auto"/>
        <w:ind w:left="360"/>
        <w:jc w:val="both"/>
      </w:pPr>
      <w:r w:rsidRPr="00C514E5">
        <w:t>- последовательность и логичность.</w:t>
      </w:r>
    </w:p>
    <w:p w:rsidR="00081F0D" w:rsidRPr="009A4EBB" w:rsidRDefault="00081F0D" w:rsidP="009A4EBB">
      <w:pPr>
        <w:spacing w:line="276" w:lineRule="auto"/>
        <w:ind w:left="360"/>
        <w:jc w:val="both"/>
      </w:pPr>
      <w:r w:rsidRPr="009A4EBB">
        <w:rPr>
          <w:b/>
          <w:bCs/>
        </w:rPr>
        <w:t>Краткая характеристика ребенка по педагогическим наблюдениям:</w:t>
      </w:r>
    </w:p>
    <w:p w:rsidR="00081F0D" w:rsidRPr="00C514E5" w:rsidRDefault="00081F0D" w:rsidP="00C514E5">
      <w:pPr>
        <w:spacing w:line="276" w:lineRule="auto"/>
        <w:ind w:left="360"/>
        <w:jc w:val="both"/>
      </w:pPr>
      <w:r w:rsidRPr="00C514E5">
        <w:t xml:space="preserve">- речевые особенности, затрудняющие успешное освоение </w:t>
      </w:r>
      <w:r>
        <w:t>общеобразовательной программы в соответствии с ФГОС ДО.</w:t>
      </w:r>
    </w:p>
    <w:p w:rsidR="00081F0D" w:rsidRDefault="00081F0D" w:rsidP="00E87E06">
      <w:pPr>
        <w:spacing w:line="276" w:lineRule="auto"/>
        <w:jc w:val="both"/>
        <w:rPr>
          <w:color w:val="FF0000"/>
        </w:rPr>
      </w:pPr>
    </w:p>
    <w:p w:rsidR="00081F0D" w:rsidRPr="009A4EBB" w:rsidRDefault="00081F0D" w:rsidP="00E87E06">
      <w:pPr>
        <w:spacing w:line="276" w:lineRule="auto"/>
        <w:ind w:firstLine="360"/>
        <w:jc w:val="both"/>
        <w:rPr>
          <w:color w:val="FF0000"/>
        </w:rPr>
      </w:pPr>
      <w:r w:rsidRPr="009A4EBB">
        <w:rPr>
          <w:b/>
          <w:bCs/>
        </w:rPr>
        <w:t>Заключение:</w:t>
      </w:r>
      <w:r w:rsidRPr="009A4EBB">
        <w:t xml:space="preserve"> </w:t>
      </w:r>
      <w:r>
        <w:t>______________________________________________________________</w:t>
      </w:r>
    </w:p>
    <w:p w:rsidR="00081F0D" w:rsidRPr="00C514E5" w:rsidRDefault="00081F0D" w:rsidP="00C514E5">
      <w:pPr>
        <w:spacing w:line="276" w:lineRule="auto"/>
        <w:ind w:left="360"/>
        <w:jc w:val="both"/>
        <w:rPr>
          <w:b/>
          <w:bCs/>
          <w:u w:val="single"/>
        </w:rPr>
      </w:pPr>
    </w:p>
    <w:p w:rsidR="00081F0D" w:rsidRDefault="00081F0D" w:rsidP="00B76F6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ОБРАЗЦЫ</w:t>
      </w:r>
      <w:r w:rsidRPr="00C76F44">
        <w:rPr>
          <w:b/>
          <w:bCs/>
          <w:sz w:val="22"/>
          <w:szCs w:val="22"/>
        </w:rPr>
        <w:t xml:space="preserve"> ЗАКЛЮЧЕНИЙ, КОТОРЫЕ  МОГУТ ИСПОЛЬЗОВАТЬСЯ УЧИТЕЛЯМИ-ЛОГОПЕДАМИ ПРИ НАПИСАНИИ ЛОГОПЕДИЧЕСКОГО ПРЕДСТАВЛЕНИЯ </w:t>
      </w:r>
    </w:p>
    <w:p w:rsidR="00081F0D" w:rsidRDefault="00081F0D" w:rsidP="00B76F61">
      <w:pPr>
        <w:spacing w:line="276" w:lineRule="auto"/>
        <w:jc w:val="center"/>
        <w:rPr>
          <w:b/>
          <w:bCs/>
        </w:rPr>
      </w:pPr>
      <w:r w:rsidRPr="00C76F44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ОБУЧАЮЩЕГОСЯ</w:t>
      </w:r>
      <w:r w:rsidRPr="004C588A">
        <w:t xml:space="preserve"> </w:t>
      </w:r>
    </w:p>
    <w:p w:rsidR="00081F0D" w:rsidRDefault="00081F0D" w:rsidP="00B76F61">
      <w:pPr>
        <w:spacing w:line="276" w:lineRule="auto"/>
        <w:jc w:val="center"/>
      </w:pPr>
      <w:r>
        <w:t>(</w:t>
      </w:r>
      <w:r w:rsidRPr="00C514E5">
        <w:t>психолого-педагогическая классификация</w:t>
      </w:r>
      <w:r>
        <w:t>)</w:t>
      </w:r>
    </w:p>
    <w:p w:rsidR="00081F0D" w:rsidRPr="00866653" w:rsidRDefault="00081F0D" w:rsidP="00866653">
      <w:pPr>
        <w:spacing w:line="276" w:lineRule="auto"/>
        <w:jc w:val="both"/>
        <w:rPr>
          <w:b/>
          <w:bCs/>
        </w:rPr>
      </w:pPr>
      <w:r w:rsidRPr="00866653">
        <w:rPr>
          <w:b/>
          <w:bCs/>
        </w:rPr>
        <w:t>Ранний возраст 2-3 года</w:t>
      </w:r>
    </w:p>
    <w:p w:rsidR="00081F0D" w:rsidRPr="00F6435D" w:rsidRDefault="00081F0D" w:rsidP="00F6435D">
      <w:pPr>
        <w:spacing w:line="276" w:lineRule="auto"/>
        <w:rPr>
          <w:b/>
          <w:bCs/>
          <w:sz w:val="22"/>
          <w:szCs w:val="22"/>
          <w:u w:val="single"/>
        </w:rPr>
      </w:pPr>
      <w:r w:rsidRPr="00F6435D">
        <w:rPr>
          <w:b/>
          <w:bCs/>
          <w:sz w:val="22"/>
          <w:szCs w:val="22"/>
          <w:u w:val="single"/>
        </w:rPr>
        <w:t>Возрастная норма</w:t>
      </w:r>
    </w:p>
    <w:p w:rsidR="00081F0D" w:rsidRDefault="00081F0D" w:rsidP="00C514E5">
      <w:pPr>
        <w:spacing w:line="276" w:lineRule="auto"/>
        <w:ind w:left="360"/>
        <w:jc w:val="both"/>
      </w:pPr>
      <w:r w:rsidRPr="00C514E5">
        <w:t>1. Речевое развитие соответствует возрастной норме.</w:t>
      </w:r>
    </w:p>
    <w:p w:rsidR="00081F0D" w:rsidRPr="00FE3653" w:rsidRDefault="00081F0D" w:rsidP="00866653">
      <w:pPr>
        <w:spacing w:line="276" w:lineRule="auto"/>
        <w:jc w:val="both"/>
        <w:rPr>
          <w:b/>
          <w:bCs/>
          <w:u w:val="single"/>
        </w:rPr>
      </w:pPr>
      <w:r w:rsidRPr="00866653">
        <w:rPr>
          <w:b/>
          <w:bCs/>
          <w:u w:val="single"/>
        </w:rPr>
        <w:t>Задержанное развитие</w:t>
      </w:r>
    </w:p>
    <w:p w:rsidR="00081F0D" w:rsidRDefault="00081F0D" w:rsidP="00866653">
      <w:pPr>
        <w:spacing w:line="276" w:lineRule="auto"/>
        <w:jc w:val="both"/>
      </w:pPr>
      <w:r>
        <w:t>1. Лёгкая задержка развития речи.</w:t>
      </w:r>
    </w:p>
    <w:p w:rsidR="00081F0D" w:rsidRDefault="00081F0D" w:rsidP="00866653">
      <w:pPr>
        <w:spacing w:line="276" w:lineRule="auto"/>
        <w:jc w:val="both"/>
      </w:pPr>
      <w:r>
        <w:t>2. Значительная задержка  развития речи.</w:t>
      </w:r>
    </w:p>
    <w:p w:rsidR="00081F0D" w:rsidRDefault="00081F0D" w:rsidP="00866653">
      <w:pPr>
        <w:spacing w:line="276" w:lineRule="auto"/>
        <w:jc w:val="both"/>
      </w:pPr>
      <w:r>
        <w:t>3. Грубая задержка развития речи.</w:t>
      </w:r>
    </w:p>
    <w:p w:rsidR="00081F0D" w:rsidRDefault="00081F0D" w:rsidP="00866653">
      <w:pPr>
        <w:spacing w:line="276" w:lineRule="auto"/>
        <w:jc w:val="both"/>
        <w:rPr>
          <w:b/>
          <w:bCs/>
          <w:u w:val="single"/>
        </w:rPr>
      </w:pPr>
    </w:p>
    <w:p w:rsidR="00081F0D" w:rsidRPr="00866653" w:rsidRDefault="00081F0D" w:rsidP="00866653">
      <w:pPr>
        <w:spacing w:line="276" w:lineRule="auto"/>
        <w:jc w:val="both"/>
        <w:rPr>
          <w:b/>
          <w:bCs/>
        </w:rPr>
      </w:pPr>
      <w:r w:rsidRPr="00866653">
        <w:rPr>
          <w:b/>
          <w:bCs/>
        </w:rPr>
        <w:t>Дошкольный уровень возраст (3-7 лет)</w:t>
      </w:r>
    </w:p>
    <w:p w:rsidR="00081F0D" w:rsidRPr="00F6435D" w:rsidRDefault="00081F0D" w:rsidP="00866653">
      <w:pPr>
        <w:spacing w:line="276" w:lineRule="auto"/>
        <w:rPr>
          <w:b/>
          <w:bCs/>
          <w:sz w:val="22"/>
          <w:szCs w:val="22"/>
          <w:u w:val="single"/>
        </w:rPr>
      </w:pPr>
      <w:r w:rsidRPr="00F6435D">
        <w:rPr>
          <w:b/>
          <w:bCs/>
          <w:sz w:val="22"/>
          <w:szCs w:val="22"/>
          <w:u w:val="single"/>
        </w:rPr>
        <w:t>Возрастная норма</w:t>
      </w:r>
    </w:p>
    <w:p w:rsidR="00081F0D" w:rsidRPr="00866653" w:rsidRDefault="00081F0D" w:rsidP="00866653">
      <w:pPr>
        <w:spacing w:line="276" w:lineRule="auto"/>
        <w:ind w:left="360"/>
        <w:jc w:val="both"/>
      </w:pPr>
      <w:r w:rsidRPr="00C514E5">
        <w:t>1. Речевое развитие соответствует возрастной норме.</w:t>
      </w:r>
    </w:p>
    <w:p w:rsidR="00081F0D" w:rsidRPr="00C514E5" w:rsidRDefault="00081F0D" w:rsidP="00F6435D">
      <w:pPr>
        <w:spacing w:line="276" w:lineRule="auto"/>
        <w:jc w:val="both"/>
      </w:pPr>
      <w:r w:rsidRPr="00F6435D">
        <w:rPr>
          <w:b/>
          <w:bCs/>
          <w:u w:val="single"/>
        </w:rPr>
        <w:t>Первичная речевая патология</w:t>
      </w:r>
      <w:r>
        <w:t xml:space="preserve"> (при относительно сохранном интеллекте)</w:t>
      </w:r>
    </w:p>
    <w:p w:rsidR="00081F0D" w:rsidRPr="00C514E5" w:rsidRDefault="00081F0D" w:rsidP="00C514E5">
      <w:pPr>
        <w:spacing w:line="276" w:lineRule="auto"/>
        <w:ind w:left="360"/>
        <w:jc w:val="both"/>
      </w:pPr>
      <w:r>
        <w:t>1</w:t>
      </w:r>
      <w:r w:rsidRPr="00C514E5">
        <w:t>. Нарушение темпа и ритма речи. Заикание.</w:t>
      </w:r>
    </w:p>
    <w:p w:rsidR="00081F0D" w:rsidRPr="00C514E5" w:rsidRDefault="00081F0D" w:rsidP="00C514E5">
      <w:pPr>
        <w:spacing w:line="276" w:lineRule="auto"/>
        <w:ind w:left="360"/>
        <w:jc w:val="both"/>
      </w:pPr>
      <w:r>
        <w:t>2</w:t>
      </w:r>
      <w:r w:rsidRPr="00C514E5">
        <w:t xml:space="preserve">. Нарушение произношения отдельных звуков. </w:t>
      </w:r>
    </w:p>
    <w:p w:rsidR="00081F0D" w:rsidRPr="00C514E5" w:rsidRDefault="00081F0D" w:rsidP="00F6435D">
      <w:pPr>
        <w:spacing w:line="276" w:lineRule="auto"/>
        <w:ind w:left="360"/>
        <w:jc w:val="both"/>
      </w:pPr>
      <w:r>
        <w:t>3</w:t>
      </w:r>
      <w:r w:rsidRPr="00C514E5">
        <w:t xml:space="preserve">. Фонетико-фонематическое недоразвитие речи. </w:t>
      </w:r>
    </w:p>
    <w:p w:rsidR="00081F0D" w:rsidRPr="00C514E5" w:rsidRDefault="00081F0D" w:rsidP="00C514E5">
      <w:pPr>
        <w:spacing w:line="276" w:lineRule="auto"/>
        <w:ind w:left="360"/>
        <w:jc w:val="both"/>
        <w:rPr>
          <w:b/>
          <w:bCs/>
          <w:u w:val="single"/>
        </w:rPr>
      </w:pPr>
      <w:r>
        <w:t>4</w:t>
      </w:r>
      <w:r w:rsidRPr="00C514E5">
        <w:t>.  Общее недоразвитие речи (</w:t>
      </w:r>
      <w:r w:rsidRPr="00C514E5">
        <w:rPr>
          <w:lang w:val="en-US"/>
        </w:rPr>
        <w:t>I</w:t>
      </w:r>
      <w:r>
        <w:t>/</w:t>
      </w:r>
      <w:r w:rsidRPr="00C514E5">
        <w:rPr>
          <w:lang w:val="en-US"/>
        </w:rPr>
        <w:t>II</w:t>
      </w:r>
      <w:r>
        <w:t>/</w:t>
      </w:r>
      <w:r w:rsidRPr="00C514E5">
        <w:rPr>
          <w:lang w:val="en-US"/>
        </w:rPr>
        <w:t>III</w:t>
      </w:r>
      <w:r>
        <w:t>/</w:t>
      </w:r>
      <w:r w:rsidRPr="00F6435D">
        <w:t>IV</w:t>
      </w:r>
      <w:r w:rsidRPr="00C514E5">
        <w:t xml:space="preserve"> уровень</w:t>
      </w:r>
      <w:r>
        <w:t>)</w:t>
      </w:r>
      <w:r w:rsidRPr="00C514E5">
        <w:t xml:space="preserve">. </w:t>
      </w:r>
    </w:p>
    <w:p w:rsidR="00081F0D" w:rsidRDefault="00081F0D" w:rsidP="00866653">
      <w:pPr>
        <w:spacing w:line="276" w:lineRule="auto"/>
        <w:jc w:val="both"/>
      </w:pPr>
      <w:r w:rsidRPr="00866653">
        <w:rPr>
          <w:b/>
          <w:bCs/>
          <w:u w:val="single"/>
        </w:rPr>
        <w:t>Вторичное речевое недоразвитие</w:t>
      </w:r>
      <w:r>
        <w:t xml:space="preserve"> (задержка психического развития, сочетанный дефект)</w:t>
      </w:r>
    </w:p>
    <w:p w:rsidR="00081F0D" w:rsidRDefault="00081F0D" w:rsidP="00866653">
      <w:pPr>
        <w:spacing w:line="276" w:lineRule="auto"/>
        <w:jc w:val="both"/>
      </w:pPr>
      <w:r>
        <w:t>1.Нарушение речи системного характера (при задержке психического развития).</w:t>
      </w:r>
    </w:p>
    <w:p w:rsidR="00081F0D" w:rsidRDefault="00081F0D" w:rsidP="00866653">
      <w:pPr>
        <w:spacing w:line="276" w:lineRule="auto"/>
        <w:jc w:val="both"/>
      </w:pPr>
      <w:r>
        <w:t>2.Специфическое нарушение, обусловленное нарушением  слуха (нарушены слух и речь).</w:t>
      </w:r>
    </w:p>
    <w:p w:rsidR="00081F0D" w:rsidRDefault="00081F0D" w:rsidP="00866653">
      <w:pPr>
        <w:spacing w:line="276" w:lineRule="auto"/>
        <w:jc w:val="both"/>
      </w:pPr>
      <w:r>
        <w:t>3.Специфическое нарушение речи  системного характера, обусловленное нарушением  слуха (при нарушении слуха и задержки психического развития).</w:t>
      </w:r>
    </w:p>
    <w:p w:rsidR="00081F0D" w:rsidRDefault="00081F0D" w:rsidP="00866653">
      <w:pPr>
        <w:spacing w:line="276" w:lineRule="auto"/>
        <w:jc w:val="both"/>
      </w:pPr>
      <w:r>
        <w:t>4. Специфическое  нарушение речи с преобладанием неполноценности коммуникативной функции речи (ранний детский аутизм и речь).</w:t>
      </w:r>
    </w:p>
    <w:p w:rsidR="00081F0D" w:rsidRDefault="00081F0D" w:rsidP="00B409E0">
      <w:pPr>
        <w:spacing w:line="276" w:lineRule="auto"/>
        <w:jc w:val="both"/>
      </w:pPr>
      <w:r>
        <w:t>5.</w:t>
      </w:r>
      <w:r w:rsidRPr="00B409E0">
        <w:t xml:space="preserve"> </w:t>
      </w:r>
      <w:r>
        <w:t>Специфическое  нарушение речи системного характера с преобладанием неполноценности коммуникативной функции речи (ранний детский аутизм и задержка психического развития).</w:t>
      </w:r>
    </w:p>
    <w:p w:rsidR="00081F0D" w:rsidRDefault="00081F0D" w:rsidP="00C0159E">
      <w:pPr>
        <w:spacing w:line="276" w:lineRule="auto"/>
        <w:jc w:val="both"/>
        <w:rPr>
          <w:b/>
          <w:bCs/>
        </w:rPr>
      </w:pPr>
      <w:r w:rsidRPr="001E12A0">
        <w:rPr>
          <w:b/>
          <w:bCs/>
        </w:rPr>
        <w:t xml:space="preserve">       </w:t>
      </w:r>
      <w:r w:rsidRPr="001E12A0">
        <w:rPr>
          <w:b/>
          <w:bCs/>
          <w:u w:val="single"/>
        </w:rPr>
        <w:t>Системные нарушения речи</w:t>
      </w:r>
      <w:r>
        <w:rPr>
          <w:b/>
          <w:bCs/>
        </w:rPr>
        <w:t xml:space="preserve"> (умственная отсталость:  системное недоразвитие речи лёгкой/средней/тяжёлой степени).</w:t>
      </w:r>
    </w:p>
    <w:p w:rsidR="00081F0D" w:rsidRDefault="00081F0D" w:rsidP="00C0159E">
      <w:pPr>
        <w:spacing w:line="276" w:lineRule="auto"/>
        <w:jc w:val="both"/>
      </w:pPr>
      <w:r>
        <w:t>1.Системное недоразвитие речи лёгкой степени</w:t>
      </w:r>
      <w:r w:rsidRPr="00684E92">
        <w:t xml:space="preserve"> </w:t>
      </w:r>
      <w:r>
        <w:t>(лёгкая умственная отсталость).</w:t>
      </w:r>
    </w:p>
    <w:p w:rsidR="00081F0D" w:rsidRDefault="00081F0D" w:rsidP="00C0159E">
      <w:pPr>
        <w:spacing w:line="276" w:lineRule="auto"/>
        <w:jc w:val="both"/>
      </w:pPr>
      <w:r>
        <w:lastRenderedPageBreak/>
        <w:t>2.Системное недоразвитие речи средней степени</w:t>
      </w:r>
      <w:r w:rsidRPr="00684E92">
        <w:t xml:space="preserve"> </w:t>
      </w:r>
      <w:r>
        <w:t>(умеренная умственная отсталость).</w:t>
      </w:r>
    </w:p>
    <w:p w:rsidR="00081F0D" w:rsidRDefault="00081F0D" w:rsidP="00C0159E">
      <w:pPr>
        <w:spacing w:line="276" w:lineRule="auto"/>
        <w:jc w:val="both"/>
      </w:pPr>
      <w:r>
        <w:t>3.Системное недоразвитие речи тяжёлой степени</w:t>
      </w:r>
      <w:r w:rsidRPr="00684E92">
        <w:t xml:space="preserve"> </w:t>
      </w:r>
      <w:r>
        <w:t>(тяжёлая умственная отсталость).</w:t>
      </w:r>
    </w:p>
    <w:p w:rsidR="00081F0D" w:rsidRDefault="00081F0D" w:rsidP="00866653">
      <w:pPr>
        <w:spacing w:line="276" w:lineRule="auto"/>
        <w:jc w:val="both"/>
      </w:pPr>
    </w:p>
    <w:p w:rsidR="00081F0D" w:rsidRPr="00866653" w:rsidRDefault="00081F0D" w:rsidP="00866653">
      <w:pPr>
        <w:spacing w:line="276" w:lineRule="auto"/>
        <w:jc w:val="both"/>
      </w:pPr>
    </w:p>
    <w:p w:rsidR="00081F0D" w:rsidRPr="00600F30" w:rsidRDefault="00081F0D" w:rsidP="004C588A">
      <w:pPr>
        <w:spacing w:line="276" w:lineRule="auto"/>
        <w:ind w:firstLine="851"/>
        <w:jc w:val="both"/>
        <w:rPr>
          <w:color w:val="000000"/>
        </w:rPr>
      </w:pPr>
      <w:r w:rsidRPr="004C5E19">
        <w:t xml:space="preserve">При наличии заключений узких специалистов в мед.выписке из истории развития ребенка (офтальмолога, отоларинголога (лор), хирурга), СПРАВКИ НЕВРОЛОГА, по возможности, прописывать </w:t>
      </w:r>
      <w:r w:rsidRPr="004C5E19">
        <w:rPr>
          <w:b/>
          <w:bCs/>
        </w:rPr>
        <w:t>клинико-педагогическое заключение.</w:t>
      </w:r>
      <w:r w:rsidRPr="004C5E19">
        <w:t xml:space="preserve"> </w:t>
      </w:r>
      <w:r w:rsidRPr="006C07C5">
        <w:t>Например:</w:t>
      </w:r>
      <w:r w:rsidRPr="00684E92">
        <w:t xml:space="preserve"> </w:t>
      </w:r>
      <w:r>
        <w:t>«Общее недоразвитие речи (I уровень)   по типу моторной алалии».</w:t>
      </w:r>
    </w:p>
    <w:p w:rsidR="00081F0D" w:rsidRDefault="00081F0D" w:rsidP="004C588A">
      <w:pPr>
        <w:spacing w:line="276" w:lineRule="auto"/>
        <w:ind w:firstLine="851"/>
        <w:jc w:val="both"/>
      </w:pPr>
    </w:p>
    <w:p w:rsidR="00081F0D" w:rsidRDefault="00081F0D" w:rsidP="004C588A">
      <w:pPr>
        <w:spacing w:line="276" w:lineRule="auto"/>
        <w:ind w:firstLine="851"/>
        <w:jc w:val="both"/>
      </w:pPr>
    </w:p>
    <w:p w:rsidR="00081F0D" w:rsidRDefault="00081F0D" w:rsidP="004C588A">
      <w:pPr>
        <w:spacing w:line="276" w:lineRule="auto"/>
        <w:jc w:val="both"/>
        <w:rPr>
          <w:b/>
          <w:bCs/>
          <w:u w:val="single"/>
        </w:rPr>
      </w:pPr>
      <w:r>
        <w:t>Дата __________                                                    Заведующая МБДОУ</w:t>
      </w:r>
      <w:r w:rsidRPr="00684E92">
        <w:t xml:space="preserve"> ____________ /ФИО/</w:t>
      </w:r>
    </w:p>
    <w:p w:rsidR="00081F0D" w:rsidRPr="006C07C5" w:rsidRDefault="00081F0D" w:rsidP="004C588A">
      <w:pPr>
        <w:spacing w:line="276" w:lineRule="auto"/>
        <w:jc w:val="both"/>
        <w:rPr>
          <w:b/>
          <w:bCs/>
          <w:u w:val="single"/>
        </w:rPr>
      </w:pPr>
      <w:r w:rsidRPr="006C07C5">
        <w:rPr>
          <w:sz w:val="18"/>
          <w:szCs w:val="18"/>
        </w:rPr>
        <w:t xml:space="preserve">(должна быть раньше, чем на </w:t>
      </w:r>
      <w:r w:rsidRPr="006C07C5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81F0D" w:rsidRPr="00684E92" w:rsidRDefault="00230A59" w:rsidP="004C588A">
      <w:pPr>
        <w:spacing w:line="276" w:lineRule="auto"/>
        <w:jc w:val="both"/>
      </w:pPr>
      <w:r>
        <w:rPr>
          <w:sz w:val="18"/>
          <w:szCs w:val="18"/>
        </w:rPr>
        <w:t>выписке из решения П</w:t>
      </w:r>
      <w:r w:rsidR="00081F0D" w:rsidRPr="006C07C5">
        <w:rPr>
          <w:sz w:val="18"/>
          <w:szCs w:val="18"/>
        </w:rPr>
        <w:t xml:space="preserve">Пконсилиума)                                       </w:t>
      </w:r>
      <w:r w:rsidR="00AE2C25">
        <w:rPr>
          <w:sz w:val="18"/>
          <w:szCs w:val="18"/>
        </w:rPr>
        <w:t xml:space="preserve">     </w:t>
      </w:r>
      <w:r w:rsidR="00081F0D" w:rsidRPr="006C07C5">
        <w:rPr>
          <w:sz w:val="18"/>
          <w:szCs w:val="18"/>
        </w:rPr>
        <w:t xml:space="preserve">  </w:t>
      </w:r>
      <w:r w:rsidR="00081F0D" w:rsidRPr="00684E92">
        <w:t>Учитель-логопед ____________ /ФИО/</w:t>
      </w:r>
    </w:p>
    <w:p w:rsidR="00081F0D" w:rsidRPr="00DA31B0" w:rsidRDefault="00230A59" w:rsidP="00DA31B0">
      <w:pPr>
        <w:spacing w:line="276" w:lineRule="auto"/>
        <w:jc w:val="both"/>
        <w:rPr>
          <w:b/>
          <w:bCs/>
          <w:sz w:val="22"/>
          <w:szCs w:val="22"/>
        </w:rPr>
      </w:pPr>
      <w:r>
        <w:t xml:space="preserve"> </w:t>
      </w:r>
      <w:r w:rsidR="00081F0D" w:rsidRPr="006C07C5">
        <w:rPr>
          <w:b/>
          <w:bCs/>
          <w:sz w:val="22"/>
          <w:szCs w:val="22"/>
        </w:rPr>
        <w:t>МП</w:t>
      </w:r>
      <w:r w:rsidR="00081F0D" w:rsidRPr="00684E92">
        <w:t xml:space="preserve">                                                                                                                        </w:t>
      </w:r>
      <w:r w:rsidR="00081F0D" w:rsidRPr="00C514E5">
        <w:t xml:space="preserve">          </w:t>
      </w:r>
    </w:p>
    <w:p w:rsidR="00081F0D" w:rsidRDefault="00081F0D" w:rsidP="00C514E5">
      <w:pPr>
        <w:spacing w:line="276" w:lineRule="auto"/>
        <w:jc w:val="both"/>
        <w:rPr>
          <w:b/>
          <w:bCs/>
        </w:rPr>
      </w:pPr>
    </w:p>
    <w:p w:rsidR="00081F0D" w:rsidRPr="00C514E5" w:rsidRDefault="00081F0D" w:rsidP="00C514E5">
      <w:pPr>
        <w:spacing w:line="276" w:lineRule="auto"/>
        <w:jc w:val="both"/>
        <w:rPr>
          <w:b/>
          <w:bCs/>
        </w:rPr>
      </w:pPr>
      <w:r w:rsidRPr="00C514E5">
        <w:rPr>
          <w:b/>
          <w:bCs/>
        </w:rPr>
        <w:t>ПРИМЕЧАНИЕ:</w:t>
      </w:r>
    </w:p>
    <w:p w:rsidR="00081F0D" w:rsidRPr="00C514E5" w:rsidRDefault="00081F0D" w:rsidP="00C514E5">
      <w:pPr>
        <w:spacing w:line="276" w:lineRule="auto"/>
        <w:jc w:val="both"/>
        <w:rPr>
          <w:b/>
          <w:bCs/>
        </w:rPr>
      </w:pPr>
      <w:r w:rsidRPr="00C514E5">
        <w:t xml:space="preserve"> </w:t>
      </w:r>
      <w:r w:rsidRPr="00C514E5">
        <w:tab/>
        <w:t xml:space="preserve">В логопедических представлениях  на детей компенсирующих </w:t>
      </w:r>
      <w:r>
        <w:t>(комбинированных</w:t>
      </w:r>
      <w:r w:rsidRPr="00C514E5">
        <w:t>) групп с тяжел</w:t>
      </w:r>
      <w:r>
        <w:t xml:space="preserve">ыми нарушениями речи  </w:t>
      </w:r>
      <w:r w:rsidRPr="00C514E5">
        <w:rPr>
          <w:b/>
          <w:bCs/>
        </w:rPr>
        <w:t>для ТПМПК</w:t>
      </w:r>
      <w:r w:rsidRPr="00C514E5">
        <w:t xml:space="preserve"> по итогам  учебного года (согласно контроля сопровождения развития) и по итогам реализации программы (2 год обучения)</w:t>
      </w:r>
      <w:r>
        <w:t>,</w:t>
      </w:r>
      <w:r w:rsidRPr="00C514E5">
        <w:t xml:space="preserve"> </w:t>
      </w:r>
      <w:r w:rsidRPr="00C514E5">
        <w:rPr>
          <w:b/>
          <w:bCs/>
        </w:rPr>
        <w:t>прописывать  состояние устной речи,</w:t>
      </w:r>
      <w:r>
        <w:t xml:space="preserve"> а именно</w:t>
      </w:r>
      <w:r w:rsidRPr="00C514E5">
        <w:t>,</w:t>
      </w:r>
      <w:r>
        <w:t xml:space="preserve"> </w:t>
      </w:r>
      <w:r w:rsidRPr="00C514E5">
        <w:t xml:space="preserve">фонематическое восприятие, звукопроизношение, состояние словаря, грамматический строй речи, связная речь </w:t>
      </w:r>
      <w:r w:rsidRPr="00C514E5">
        <w:rPr>
          <w:b/>
          <w:bCs/>
        </w:rPr>
        <w:t>на начало учебного года и по итогам учебного года.</w:t>
      </w:r>
    </w:p>
    <w:p w:rsidR="00081F0D" w:rsidRPr="00C514E5" w:rsidRDefault="00081F0D" w:rsidP="00C514E5">
      <w:pPr>
        <w:tabs>
          <w:tab w:val="left" w:pos="7174"/>
        </w:tabs>
        <w:spacing w:line="276" w:lineRule="auto"/>
        <w:ind w:left="-540"/>
      </w:pPr>
      <w:r w:rsidRPr="00C514E5">
        <w:t xml:space="preserve">         </w:t>
      </w:r>
    </w:p>
    <w:p w:rsidR="00081F0D" w:rsidRPr="00C514E5" w:rsidRDefault="00081F0D" w:rsidP="00C514E5">
      <w:pPr>
        <w:tabs>
          <w:tab w:val="left" w:pos="7174"/>
        </w:tabs>
        <w:spacing w:line="276" w:lineRule="auto"/>
        <w:ind w:left="-540"/>
      </w:pPr>
    </w:p>
    <w:p w:rsidR="00081F0D" w:rsidRPr="00C514E5" w:rsidRDefault="00081F0D" w:rsidP="00C514E5">
      <w:pPr>
        <w:tabs>
          <w:tab w:val="left" w:pos="7174"/>
        </w:tabs>
        <w:spacing w:line="276" w:lineRule="auto"/>
        <w:ind w:left="-540"/>
      </w:pPr>
    </w:p>
    <w:p w:rsidR="00081F0D" w:rsidRDefault="00081F0D" w:rsidP="00C514E5">
      <w:pPr>
        <w:tabs>
          <w:tab w:val="left" w:pos="7174"/>
        </w:tabs>
        <w:ind w:left="-540"/>
      </w:pPr>
    </w:p>
    <w:p w:rsidR="00081F0D" w:rsidRDefault="00081F0D"/>
    <w:sectPr w:rsidR="00081F0D" w:rsidSect="008812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35" w:rsidRDefault="00524435" w:rsidP="009E3A14">
      <w:r>
        <w:separator/>
      </w:r>
    </w:p>
  </w:endnote>
  <w:endnote w:type="continuationSeparator" w:id="1">
    <w:p w:rsidR="00524435" w:rsidRDefault="00524435" w:rsidP="009E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0D" w:rsidRDefault="00B3767F">
    <w:pPr>
      <w:pStyle w:val="a6"/>
      <w:jc w:val="right"/>
    </w:pPr>
    <w:fldSimple w:instr="PAGE   \* MERGEFORMAT">
      <w:r w:rsidR="00031CB5">
        <w:rPr>
          <w:noProof/>
        </w:rPr>
        <w:t>1</w:t>
      </w:r>
    </w:fldSimple>
  </w:p>
  <w:p w:rsidR="00081F0D" w:rsidRDefault="00081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35" w:rsidRDefault="00524435" w:rsidP="009E3A14">
      <w:r>
        <w:separator/>
      </w:r>
    </w:p>
  </w:footnote>
  <w:footnote w:type="continuationSeparator" w:id="1">
    <w:p w:rsidR="00524435" w:rsidRDefault="00524435" w:rsidP="009E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980"/>
    <w:multiLevelType w:val="hybridMultilevel"/>
    <w:tmpl w:val="1CF2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5E2"/>
    <w:rsid w:val="00031CB5"/>
    <w:rsid w:val="0005648A"/>
    <w:rsid w:val="0006324D"/>
    <w:rsid w:val="00065CCC"/>
    <w:rsid w:val="0008059F"/>
    <w:rsid w:val="00081F0D"/>
    <w:rsid w:val="00155E38"/>
    <w:rsid w:val="001E12A0"/>
    <w:rsid w:val="001E6B5D"/>
    <w:rsid w:val="00230A59"/>
    <w:rsid w:val="0023543F"/>
    <w:rsid w:val="002925E2"/>
    <w:rsid w:val="002B7A0C"/>
    <w:rsid w:val="002F55A1"/>
    <w:rsid w:val="00352652"/>
    <w:rsid w:val="00414A96"/>
    <w:rsid w:val="004C588A"/>
    <w:rsid w:val="004C5E19"/>
    <w:rsid w:val="004F1068"/>
    <w:rsid w:val="00524435"/>
    <w:rsid w:val="00585509"/>
    <w:rsid w:val="005D4D39"/>
    <w:rsid w:val="005F6818"/>
    <w:rsid w:val="00600F30"/>
    <w:rsid w:val="0064407F"/>
    <w:rsid w:val="00684E92"/>
    <w:rsid w:val="006C07C5"/>
    <w:rsid w:val="00713716"/>
    <w:rsid w:val="00727A63"/>
    <w:rsid w:val="00743CE3"/>
    <w:rsid w:val="007477FF"/>
    <w:rsid w:val="007D6434"/>
    <w:rsid w:val="00866653"/>
    <w:rsid w:val="00881217"/>
    <w:rsid w:val="009A4EBB"/>
    <w:rsid w:val="009E3A14"/>
    <w:rsid w:val="009F1473"/>
    <w:rsid w:val="00AE2C25"/>
    <w:rsid w:val="00AE3232"/>
    <w:rsid w:val="00AE491F"/>
    <w:rsid w:val="00B3767F"/>
    <w:rsid w:val="00B409E0"/>
    <w:rsid w:val="00B532AA"/>
    <w:rsid w:val="00B662B2"/>
    <w:rsid w:val="00B76F61"/>
    <w:rsid w:val="00BA3ADC"/>
    <w:rsid w:val="00C0159E"/>
    <w:rsid w:val="00C514E5"/>
    <w:rsid w:val="00C76F44"/>
    <w:rsid w:val="00D16058"/>
    <w:rsid w:val="00DA31B0"/>
    <w:rsid w:val="00E87E06"/>
    <w:rsid w:val="00F10F28"/>
    <w:rsid w:val="00F37872"/>
    <w:rsid w:val="00F6435D"/>
    <w:rsid w:val="00FE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6434"/>
    <w:rPr>
      <w:b/>
      <w:bCs/>
      <w:color w:val="4F81BD"/>
      <w:sz w:val="18"/>
      <w:szCs w:val="18"/>
    </w:rPr>
  </w:style>
  <w:style w:type="paragraph" w:styleId="a4">
    <w:name w:val="header"/>
    <w:basedOn w:val="a"/>
    <w:link w:val="a5"/>
    <w:uiPriority w:val="99"/>
    <w:rsid w:val="009E3A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3A1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E3A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3A1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855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8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824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2022-09-23T06:20:00Z</cp:lastPrinted>
  <dcterms:created xsi:type="dcterms:W3CDTF">2018-04-18T04:06:00Z</dcterms:created>
  <dcterms:modified xsi:type="dcterms:W3CDTF">2022-11-09T06:17:00Z</dcterms:modified>
</cp:coreProperties>
</file>