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B2" w:rsidRDefault="00D76DB2"/>
    <w:p w:rsidR="00EB7D64" w:rsidRDefault="00EB7D64"/>
    <w:p w:rsidR="00EB7D64" w:rsidRDefault="00EB7D64"/>
    <w:p w:rsidR="00EB7D64" w:rsidRDefault="00EB7D64"/>
    <w:p w:rsidR="00EB7D64" w:rsidRDefault="00EB7D64">
      <w:pPr>
        <w:rPr>
          <w:lang w:val="en-US"/>
        </w:rPr>
      </w:pPr>
    </w:p>
    <w:p w:rsidR="00EF096B" w:rsidRDefault="00EF096B">
      <w:pPr>
        <w:rPr>
          <w:lang w:val="en-US"/>
        </w:rPr>
      </w:pPr>
    </w:p>
    <w:p w:rsidR="00EF096B" w:rsidRPr="00EF096B" w:rsidRDefault="00EF096B">
      <w:pPr>
        <w:rPr>
          <w:lang w:val="en-US"/>
        </w:rPr>
      </w:pPr>
    </w:p>
    <w:p w:rsidR="00EB7D64" w:rsidRPr="00EF096B" w:rsidRDefault="00D76DB2" w:rsidP="00EF096B">
      <w:pPr>
        <w:jc w:val="center"/>
        <w:rPr>
          <w:rFonts w:ascii="Comic Sans MS" w:hAnsi="Comic Sans MS"/>
          <w:b/>
          <w:color w:val="FF0066"/>
          <w:sz w:val="28"/>
          <w:szCs w:val="28"/>
        </w:rPr>
      </w:pPr>
      <w:r w:rsidRPr="00EF096B">
        <w:rPr>
          <w:rFonts w:ascii="Comic Sans MS" w:hAnsi="Comic Sans MS"/>
          <w:b/>
          <w:color w:val="FF0066"/>
          <w:sz w:val="28"/>
          <w:szCs w:val="28"/>
        </w:rPr>
        <w:t>УВАЖАЕМЫЕ РОДИТЕЛИ!</w:t>
      </w:r>
    </w:p>
    <w:p w:rsidR="00D76DB2" w:rsidRPr="00EF096B" w:rsidRDefault="00D76DB2" w:rsidP="00EF09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96B">
        <w:rPr>
          <w:rFonts w:ascii="Times New Roman" w:hAnsi="Times New Roman" w:cs="Times New Roman"/>
          <w:sz w:val="24"/>
          <w:szCs w:val="24"/>
        </w:rPr>
        <w:t>Получить дополнительную информацию о возрастных особенностях ребенка, или консул</w:t>
      </w:r>
      <w:r w:rsidR="00EF096B" w:rsidRPr="00EF096B">
        <w:rPr>
          <w:rFonts w:ascii="Times New Roman" w:hAnsi="Times New Roman" w:cs="Times New Roman"/>
          <w:sz w:val="24"/>
          <w:szCs w:val="24"/>
        </w:rPr>
        <w:t>ь</w:t>
      </w:r>
      <w:r w:rsidRPr="00EF096B">
        <w:rPr>
          <w:rFonts w:ascii="Times New Roman" w:hAnsi="Times New Roman" w:cs="Times New Roman"/>
          <w:sz w:val="24"/>
          <w:szCs w:val="24"/>
        </w:rPr>
        <w:t>тацию по использованию развивающих игр для занятий с Вашим малышом Вы можете в «Центре психолого-педагогической, социальной и медицинской помощи «Доверие» по адресу:</w:t>
      </w:r>
      <w:r w:rsidR="00EF096B">
        <w:rPr>
          <w:rFonts w:ascii="Times New Roman" w:hAnsi="Times New Roman" w:cs="Times New Roman"/>
          <w:sz w:val="24"/>
          <w:szCs w:val="24"/>
        </w:rPr>
        <w:t xml:space="preserve"> </w:t>
      </w:r>
      <w:r w:rsidRPr="00EF096B">
        <w:rPr>
          <w:rFonts w:ascii="Times New Roman" w:hAnsi="Times New Roman" w:cs="Times New Roman"/>
          <w:sz w:val="24"/>
          <w:szCs w:val="24"/>
        </w:rPr>
        <w:t>пос. Курагино, ул. Советская, д.41.</w:t>
      </w:r>
    </w:p>
    <w:p w:rsidR="00D76DB2" w:rsidRPr="00EF096B" w:rsidRDefault="00D76DB2" w:rsidP="00EF0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D64" w:rsidRPr="00217210" w:rsidRDefault="00EF096B" w:rsidP="002172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Вы можете получит</w:t>
      </w:r>
      <w:r w:rsidR="0021721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D76DB2" w:rsidRPr="00EF096B">
        <w:rPr>
          <w:rFonts w:ascii="Times New Roman" w:hAnsi="Times New Roman" w:cs="Times New Roman"/>
          <w:sz w:val="24"/>
          <w:szCs w:val="24"/>
        </w:rPr>
        <w:t xml:space="preserve">онсультацию дистанционно </w:t>
      </w:r>
      <w:proofErr w:type="gramStart"/>
      <w:r w:rsidR="00D76DB2" w:rsidRPr="00EF096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76DB2" w:rsidRPr="00EF09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6DB2" w:rsidRPr="00EF096B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="00D76DB2" w:rsidRPr="00EF096B">
        <w:rPr>
          <w:rFonts w:ascii="Times New Roman" w:hAnsi="Times New Roman" w:cs="Times New Roman"/>
          <w:sz w:val="24"/>
          <w:szCs w:val="24"/>
        </w:rPr>
        <w:t xml:space="preserve">. 2-41-18 или отправив Ваш вопрос на сайт «ЦППМ и СП «Доверие»: </w:t>
      </w:r>
      <w:hyperlink r:id="rId5" w:history="1">
        <w:r w:rsidR="00217210" w:rsidRPr="00217210">
          <w:rPr>
            <w:rStyle w:val="a7"/>
            <w:rFonts w:ascii="Times New Roman" w:hAnsi="Times New Roman" w:cs="Times New Roman"/>
            <w:sz w:val="24"/>
            <w:szCs w:val="24"/>
          </w:rPr>
          <w:t>http://cdic-kuragino.ucoz.ru</w:t>
        </w:r>
      </w:hyperlink>
    </w:p>
    <w:p w:rsidR="00217210" w:rsidRDefault="00217210"/>
    <w:p w:rsidR="00EB7D64" w:rsidRDefault="00EF0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F096B">
        <w:rPr>
          <w:rFonts w:ascii="Times New Roman" w:hAnsi="Times New Roman" w:cs="Times New Roman"/>
          <w:sz w:val="24"/>
          <w:szCs w:val="24"/>
        </w:rPr>
        <w:t>читель-дефектолог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F096B">
        <w:rPr>
          <w:rFonts w:ascii="Times New Roman" w:hAnsi="Times New Roman" w:cs="Times New Roman"/>
          <w:sz w:val="24"/>
          <w:szCs w:val="24"/>
        </w:rPr>
        <w:t xml:space="preserve"> Наталья Георгиевна </w:t>
      </w:r>
      <w:proofErr w:type="spellStart"/>
      <w:r w:rsidRPr="00EF096B">
        <w:rPr>
          <w:rFonts w:ascii="Times New Roman" w:hAnsi="Times New Roman" w:cs="Times New Roman"/>
          <w:sz w:val="24"/>
          <w:szCs w:val="24"/>
        </w:rPr>
        <w:t>Кижапкина</w:t>
      </w:r>
      <w:proofErr w:type="spellEnd"/>
      <w:r w:rsidRPr="00EF096B">
        <w:rPr>
          <w:rFonts w:ascii="Times New Roman" w:hAnsi="Times New Roman" w:cs="Times New Roman"/>
          <w:sz w:val="24"/>
          <w:szCs w:val="24"/>
        </w:rPr>
        <w:t>.</w:t>
      </w:r>
    </w:p>
    <w:p w:rsidR="00F14F5F" w:rsidRDefault="00F14F5F" w:rsidP="00F14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 И.А. Скворцов и др. исследование «профиля развития» психоневрологических функций у детей до 7 лет и психологическая  коррекция нарушений.</w:t>
      </w:r>
    </w:p>
    <w:p w:rsidR="00F14F5F" w:rsidRPr="00EF096B" w:rsidRDefault="00F14F5F" w:rsidP="00F14F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Г.В.Пантюхина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К.Л.Печера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Э.Л.Фрухт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методы диагностики нервно-психического развития детей раннего возраста.</w:t>
      </w:r>
    </w:p>
    <w:p w:rsidR="00F14F5F" w:rsidRPr="00EF096B" w:rsidRDefault="00F14F5F">
      <w:pPr>
        <w:rPr>
          <w:rFonts w:ascii="Times New Roman" w:hAnsi="Times New Roman" w:cs="Times New Roman"/>
          <w:sz w:val="24"/>
          <w:szCs w:val="24"/>
        </w:rPr>
      </w:pPr>
    </w:p>
    <w:p w:rsidR="00D76DB2" w:rsidRPr="00EF096B" w:rsidRDefault="00D76DB2"/>
    <w:p w:rsidR="00EB7D64" w:rsidRPr="00217210" w:rsidRDefault="00EB7D64" w:rsidP="00EB7D64">
      <w:pPr>
        <w:jc w:val="center"/>
        <w:rPr>
          <w:rFonts w:ascii="Comic Sans MS" w:hAnsi="Comic Sans MS"/>
          <w:b/>
          <w:color w:val="FF0066"/>
        </w:rPr>
      </w:pPr>
      <w:r w:rsidRPr="00217210">
        <w:rPr>
          <w:rFonts w:ascii="Comic Sans MS" w:hAnsi="Comic Sans MS"/>
          <w:b/>
          <w:color w:val="FF0066"/>
        </w:rPr>
        <w:lastRenderedPageBreak/>
        <w:t>МУНИЦИПАЛЬНОЕ КАЗЕННОЕ УЧРЕЖДЕНИЕ</w:t>
      </w:r>
    </w:p>
    <w:p w:rsidR="00EB7D64" w:rsidRPr="00217210" w:rsidRDefault="00EB7D64" w:rsidP="00EB7D64">
      <w:pPr>
        <w:jc w:val="center"/>
        <w:rPr>
          <w:rFonts w:ascii="Comic Sans MS" w:hAnsi="Comic Sans MS"/>
          <w:b/>
          <w:color w:val="FF0066"/>
        </w:rPr>
      </w:pPr>
      <w:r w:rsidRPr="00217210">
        <w:rPr>
          <w:rFonts w:ascii="Comic Sans MS" w:hAnsi="Comic Sans MS"/>
          <w:b/>
          <w:color w:val="FF0066"/>
        </w:rPr>
        <w:t>«ЦЕНТР ПСИХОЛОГО-ПЕДАГОГИЧЕСКОЙ И МЕДИЦИНСКОЙ ПОМОЩИ «ДОВЕРИЕ»</w:t>
      </w:r>
    </w:p>
    <w:p w:rsidR="00EB7D64" w:rsidRPr="00EF096B" w:rsidRDefault="00EB7D64" w:rsidP="00EB7D64">
      <w:pPr>
        <w:jc w:val="center"/>
        <w:rPr>
          <w:rFonts w:ascii="Comic Sans MS" w:hAnsi="Comic Sans MS"/>
          <w:color w:val="990099"/>
        </w:rPr>
      </w:pPr>
    </w:p>
    <w:p w:rsidR="00EB7D64" w:rsidRPr="00EF096B" w:rsidRDefault="00EB7D64" w:rsidP="00EF096B">
      <w:pPr>
        <w:rPr>
          <w:rFonts w:ascii="Comic Sans MS" w:hAnsi="Comic Sans MS"/>
          <w:color w:val="990099"/>
        </w:rPr>
      </w:pPr>
    </w:p>
    <w:p w:rsidR="00EB7D64" w:rsidRPr="00EF096B" w:rsidRDefault="00EB7D64" w:rsidP="00EB7D64">
      <w:pPr>
        <w:jc w:val="center"/>
        <w:rPr>
          <w:rFonts w:ascii="Comic Sans MS" w:hAnsi="Comic Sans MS"/>
          <w:b/>
          <w:color w:val="990099"/>
          <w:sz w:val="32"/>
          <w:szCs w:val="32"/>
        </w:rPr>
      </w:pPr>
      <w:proofErr w:type="gramStart"/>
      <w:r w:rsidRPr="00EF096B">
        <w:rPr>
          <w:rFonts w:ascii="Comic Sans MS" w:hAnsi="Comic Sans MS"/>
          <w:b/>
          <w:color w:val="990099"/>
          <w:sz w:val="32"/>
          <w:szCs w:val="32"/>
        </w:rPr>
        <w:t>КОНТРОЛЬ ЗА</w:t>
      </w:r>
      <w:proofErr w:type="gramEnd"/>
      <w:r w:rsidRPr="00EF096B">
        <w:rPr>
          <w:rFonts w:ascii="Comic Sans MS" w:hAnsi="Comic Sans MS"/>
          <w:b/>
          <w:color w:val="990099"/>
          <w:sz w:val="32"/>
          <w:szCs w:val="32"/>
        </w:rPr>
        <w:t xml:space="preserve"> ДИНАМИКОЙ </w:t>
      </w:r>
    </w:p>
    <w:p w:rsidR="00EB7D64" w:rsidRPr="00EF096B" w:rsidRDefault="003C72F6" w:rsidP="00EB7D64">
      <w:pPr>
        <w:jc w:val="center"/>
        <w:rPr>
          <w:rFonts w:ascii="Comic Sans MS" w:hAnsi="Comic Sans MS"/>
          <w:b/>
          <w:color w:val="990099"/>
          <w:sz w:val="32"/>
          <w:szCs w:val="32"/>
        </w:rPr>
      </w:pPr>
      <w:r>
        <w:rPr>
          <w:rFonts w:ascii="Comic Sans MS" w:hAnsi="Comic Sans MS"/>
          <w:b/>
          <w:color w:val="990099"/>
          <w:sz w:val="32"/>
          <w:szCs w:val="32"/>
        </w:rPr>
        <w:t>НЕРВНО-ПСИХ</w:t>
      </w:r>
      <w:r w:rsidR="00EB7D64" w:rsidRPr="00EF096B">
        <w:rPr>
          <w:rFonts w:ascii="Comic Sans MS" w:hAnsi="Comic Sans MS"/>
          <w:b/>
          <w:color w:val="990099"/>
          <w:sz w:val="32"/>
          <w:szCs w:val="32"/>
        </w:rPr>
        <w:t xml:space="preserve">ИЧЕСКОГО РАЗВИТИЯ ДЕТЕЙ </w:t>
      </w:r>
      <w:r w:rsidR="001112FC">
        <w:rPr>
          <w:rFonts w:ascii="Comic Sans MS" w:hAnsi="Comic Sans MS"/>
          <w:b/>
          <w:color w:val="990099"/>
          <w:sz w:val="32"/>
          <w:szCs w:val="32"/>
        </w:rPr>
        <w:t>ТРЕТЬЕГО</w:t>
      </w:r>
      <w:r w:rsidR="00EB7D64" w:rsidRPr="00EF096B">
        <w:rPr>
          <w:rFonts w:ascii="Comic Sans MS" w:hAnsi="Comic Sans MS"/>
          <w:b/>
          <w:color w:val="990099"/>
          <w:sz w:val="32"/>
          <w:szCs w:val="32"/>
        </w:rPr>
        <w:t xml:space="preserve"> ГОДА ЖИЗНИ</w:t>
      </w:r>
    </w:p>
    <w:p w:rsidR="00EB7D64" w:rsidRPr="00EF096B" w:rsidRDefault="00EB7D64" w:rsidP="00EB7D64">
      <w:pPr>
        <w:jc w:val="center"/>
        <w:rPr>
          <w:rFonts w:ascii="Comic Sans MS" w:hAnsi="Comic Sans MS"/>
          <w:b/>
          <w:color w:val="990099"/>
          <w:sz w:val="32"/>
          <w:szCs w:val="32"/>
        </w:rPr>
      </w:pPr>
      <w:r w:rsidRPr="00EF096B">
        <w:rPr>
          <w:rFonts w:ascii="Comic Sans MS" w:hAnsi="Comic Sans MS"/>
          <w:b/>
          <w:color w:val="990099"/>
          <w:sz w:val="32"/>
          <w:szCs w:val="32"/>
        </w:rPr>
        <w:t xml:space="preserve">(С </w:t>
      </w:r>
      <w:r w:rsidR="001112FC">
        <w:rPr>
          <w:rFonts w:ascii="Comic Sans MS" w:hAnsi="Comic Sans MS"/>
          <w:b/>
          <w:color w:val="990099"/>
          <w:sz w:val="32"/>
          <w:szCs w:val="32"/>
        </w:rPr>
        <w:t>2-Х ДО 3</w:t>
      </w:r>
      <w:r w:rsidRPr="00EF096B">
        <w:rPr>
          <w:rFonts w:ascii="Comic Sans MS" w:hAnsi="Comic Sans MS"/>
          <w:b/>
          <w:color w:val="990099"/>
          <w:sz w:val="32"/>
          <w:szCs w:val="32"/>
        </w:rPr>
        <w:t>-Х ЛЕТ)</w:t>
      </w:r>
    </w:p>
    <w:p w:rsidR="00EB7D64" w:rsidRDefault="00EB7D64" w:rsidP="00EB7D64">
      <w:pPr>
        <w:jc w:val="center"/>
      </w:pPr>
    </w:p>
    <w:p w:rsidR="00EB7D64" w:rsidRDefault="00F9771B" w:rsidP="00EB7D64">
      <w:pPr>
        <w:jc w:val="center"/>
      </w:pPr>
      <w:r>
        <w:rPr>
          <w:noProof/>
        </w:rPr>
        <w:drawing>
          <wp:inline distT="0" distB="0" distL="0" distR="0">
            <wp:extent cx="2810414" cy="2810414"/>
            <wp:effectExtent l="19050" t="0" r="8986" b="0"/>
            <wp:docPr id="2" name="Рисунок 1" descr="https://ae01.alicdn.com/kf/H0d40a96628724517bc313ffef2ef840ev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kf/H0d40a96628724517bc313ffef2ef840ev/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77" cy="281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D64" w:rsidRPr="00EF096B" w:rsidRDefault="00EB7D64" w:rsidP="00EB7D64">
      <w:pPr>
        <w:jc w:val="center"/>
        <w:rPr>
          <w:rFonts w:ascii="Comic Sans MS" w:hAnsi="Comic Sans MS"/>
          <w:color w:val="FF0066"/>
        </w:rPr>
      </w:pPr>
      <w:r w:rsidRPr="00EF096B">
        <w:rPr>
          <w:rFonts w:ascii="Comic Sans MS" w:hAnsi="Comic Sans MS"/>
          <w:color w:val="FF0066"/>
        </w:rPr>
        <w:t>КУРАГИНО, 2020</w:t>
      </w:r>
    </w:p>
    <w:p w:rsidR="007F4A3E" w:rsidRPr="00BF2FEF" w:rsidRDefault="00EB7D64" w:rsidP="007F4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2F6">
        <w:lastRenderedPageBreak/>
        <w:tab/>
      </w:r>
      <w:r w:rsidR="007F4A3E" w:rsidRPr="00BF2FEF">
        <w:rPr>
          <w:rFonts w:ascii="Times New Roman" w:hAnsi="Times New Roman" w:cs="Times New Roman"/>
          <w:sz w:val="24"/>
          <w:szCs w:val="24"/>
        </w:rPr>
        <w:t>Особенностью детей раннего возраста является очень быстрый темп развития, неравномерность процессов роста организма.</w:t>
      </w:r>
    </w:p>
    <w:p w:rsidR="007F4A3E" w:rsidRDefault="007F4A3E" w:rsidP="007F4A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FEF">
        <w:rPr>
          <w:rFonts w:ascii="Times New Roman" w:hAnsi="Times New Roman" w:cs="Times New Roman"/>
          <w:sz w:val="24"/>
          <w:szCs w:val="24"/>
        </w:rPr>
        <w:t xml:space="preserve">За нормальное развитие на </w:t>
      </w:r>
      <w:r>
        <w:rPr>
          <w:rFonts w:ascii="Times New Roman" w:hAnsi="Times New Roman" w:cs="Times New Roman"/>
          <w:sz w:val="24"/>
          <w:szCs w:val="24"/>
        </w:rPr>
        <w:t>третьем</w:t>
      </w:r>
      <w:r w:rsidRPr="00BF2FEF">
        <w:rPr>
          <w:rFonts w:ascii="Times New Roman" w:hAnsi="Times New Roman" w:cs="Times New Roman"/>
          <w:sz w:val="24"/>
          <w:szCs w:val="24"/>
        </w:rPr>
        <w:t xml:space="preserve"> году жизни принято формирование умений в пределах </w:t>
      </w:r>
      <m:oMath>
        <m:r>
          <w:rPr>
            <w:rFonts w:ascii="Cambria Math" w:hAnsi="Times New Roman" w:cs="Times New Roman"/>
            <w:sz w:val="24"/>
            <w:szCs w:val="24"/>
          </w:rPr>
          <m:t>±</m:t>
        </m:r>
      </m:oMath>
      <w:r w:rsidRPr="00BF2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одного полугодия</w:t>
      </w:r>
      <w:r w:rsidRPr="00BF2FEF">
        <w:rPr>
          <w:rFonts w:ascii="Times New Roman" w:hAnsi="Times New Roman" w:cs="Times New Roman"/>
          <w:sz w:val="24"/>
          <w:szCs w:val="24"/>
        </w:rPr>
        <w:t xml:space="preserve"> от возраста, принятого за норму. Формирование умений раньше установленной нормы на 1 </w:t>
      </w:r>
      <w:proofErr w:type="spellStart"/>
      <w:r w:rsidRPr="00BF2FEF">
        <w:rPr>
          <w:rFonts w:ascii="Times New Roman" w:hAnsi="Times New Roman" w:cs="Times New Roman"/>
          <w:sz w:val="24"/>
          <w:szCs w:val="24"/>
        </w:rPr>
        <w:t>эпикризный</w:t>
      </w:r>
      <w:proofErr w:type="spellEnd"/>
      <w:r w:rsidRPr="00BF2FEF">
        <w:rPr>
          <w:rFonts w:ascii="Times New Roman" w:hAnsi="Times New Roman" w:cs="Times New Roman"/>
          <w:sz w:val="24"/>
          <w:szCs w:val="24"/>
        </w:rPr>
        <w:t xml:space="preserve"> срок (на </w:t>
      </w:r>
      <w:r>
        <w:rPr>
          <w:rFonts w:ascii="Times New Roman" w:hAnsi="Times New Roman" w:cs="Times New Roman"/>
          <w:sz w:val="24"/>
          <w:szCs w:val="24"/>
        </w:rPr>
        <w:t>6 месяцев</w:t>
      </w:r>
      <w:r w:rsidRPr="00BF2FEF">
        <w:rPr>
          <w:rFonts w:ascii="Times New Roman" w:hAnsi="Times New Roman" w:cs="Times New Roman"/>
          <w:sz w:val="24"/>
          <w:szCs w:val="24"/>
        </w:rPr>
        <w:t xml:space="preserve">) свидетельствует об ускоренном или раннем развитии. Овладение умений с задержкой на 1 </w:t>
      </w:r>
      <w:proofErr w:type="spellStart"/>
      <w:r w:rsidRPr="00BF2FEF">
        <w:rPr>
          <w:rFonts w:ascii="Times New Roman" w:hAnsi="Times New Roman" w:cs="Times New Roman"/>
          <w:sz w:val="24"/>
          <w:szCs w:val="24"/>
        </w:rPr>
        <w:t>эпикризный</w:t>
      </w:r>
      <w:proofErr w:type="spellEnd"/>
      <w:r w:rsidRPr="00BF2FEF">
        <w:rPr>
          <w:rFonts w:ascii="Times New Roman" w:hAnsi="Times New Roman" w:cs="Times New Roman"/>
          <w:sz w:val="24"/>
          <w:szCs w:val="24"/>
        </w:rPr>
        <w:t xml:space="preserve"> срок указывает на замедленный темп развития. Выяснив причину отставания, в данном случае достаточно применить дополнительные воспитательные и обучающие воздействия. Развитие с отставанием на 2-3 </w:t>
      </w:r>
      <w:proofErr w:type="spellStart"/>
      <w:r w:rsidRPr="00BF2FEF">
        <w:rPr>
          <w:rFonts w:ascii="Times New Roman" w:hAnsi="Times New Roman" w:cs="Times New Roman"/>
          <w:sz w:val="24"/>
          <w:szCs w:val="24"/>
        </w:rPr>
        <w:t>эпикризных</w:t>
      </w:r>
      <w:proofErr w:type="spellEnd"/>
      <w:r w:rsidRPr="00BF2FEF">
        <w:rPr>
          <w:rFonts w:ascii="Times New Roman" w:hAnsi="Times New Roman" w:cs="Times New Roman"/>
          <w:sz w:val="24"/>
          <w:szCs w:val="24"/>
        </w:rPr>
        <w:t xml:space="preserve"> срока может свидетельствовать о наличии пограничного состояния или патологии, и требует консультации и лечения  врачей-специалистов.</w:t>
      </w:r>
    </w:p>
    <w:p w:rsidR="007F4A3E" w:rsidRPr="00BF2FEF" w:rsidRDefault="007F4A3E" w:rsidP="007F4A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CC0" w:rsidRPr="00217210" w:rsidRDefault="007F4A3E" w:rsidP="007F4A3E">
      <w:pPr>
        <w:jc w:val="center"/>
        <w:rPr>
          <w:rFonts w:ascii="Comic Sans MS" w:hAnsi="Comic Sans MS" w:cs="Times New Roman"/>
          <w:b/>
          <w:color w:val="C0504D" w:themeColor="accent2"/>
        </w:rPr>
      </w:pPr>
      <w:r w:rsidRPr="00217210">
        <w:rPr>
          <w:rFonts w:ascii="Comic Sans MS" w:hAnsi="Comic Sans MS" w:cs="Times New Roman"/>
          <w:b/>
          <w:color w:val="C0504D" w:themeColor="accent2"/>
        </w:rPr>
        <w:t xml:space="preserve">ПОКАЗАТЕЛИ НЕРВНО-ПСИХОЛОГИЧЕСКОГО РАЗВИТИЯ ДЕТЕЙ </w:t>
      </w:r>
      <w:r>
        <w:rPr>
          <w:rFonts w:ascii="Comic Sans MS" w:hAnsi="Comic Sans MS" w:cs="Times New Roman"/>
          <w:b/>
          <w:color w:val="C0504D" w:themeColor="accent2"/>
        </w:rPr>
        <w:t>ТРЕТЬЕГО</w:t>
      </w:r>
      <w:r w:rsidRPr="00217210">
        <w:rPr>
          <w:rFonts w:ascii="Comic Sans MS" w:hAnsi="Comic Sans MS" w:cs="Times New Roman"/>
          <w:b/>
          <w:color w:val="C0504D" w:themeColor="accent2"/>
        </w:rPr>
        <w:t xml:space="preserve"> ГОДА ЖИЗНИ</w:t>
      </w:r>
    </w:p>
    <w:tbl>
      <w:tblPr>
        <w:tblStyle w:val="a6"/>
        <w:tblW w:w="7650" w:type="dxa"/>
        <w:tblLook w:val="04A0"/>
      </w:tblPr>
      <w:tblGrid>
        <w:gridCol w:w="1442"/>
        <w:gridCol w:w="6208"/>
      </w:tblGrid>
      <w:tr w:rsidR="007F4A3E" w:rsidRPr="00176DA4" w:rsidTr="007F4A3E">
        <w:tc>
          <w:tcPr>
            <w:tcW w:w="1442" w:type="dxa"/>
          </w:tcPr>
          <w:p w:rsidR="007F4A3E" w:rsidRPr="00176DA4" w:rsidRDefault="007F4A3E" w:rsidP="007F4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г. – 2 г.6 мес. </w:t>
            </w:r>
          </w:p>
        </w:tc>
        <w:tc>
          <w:tcPr>
            <w:tcW w:w="6208" w:type="dxa"/>
          </w:tcPr>
          <w:p w:rsidR="007F4A3E" w:rsidRDefault="007F4A3E" w:rsidP="007F4A3E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Сенсорное развитие</w:t>
            </w:r>
          </w:p>
          <w:p w:rsidR="007F4A3E" w:rsidRDefault="007F4A3E" w:rsidP="007F4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Подбирает по образцу разнообразные предметы четырех цветов (красный, синий, желтый, зеленый). Подбирает по образцу основные геометрические фигуры в разнообразном материале.</w:t>
            </w:r>
          </w:p>
          <w:p w:rsidR="007F4A3E" w:rsidRPr="00C7105A" w:rsidRDefault="007F4A3E" w:rsidP="007F4A3E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C7105A">
              <w:rPr>
                <w:rFonts w:ascii="Times New Roman" w:hAnsi="Times New Roman" w:cs="Times New Roman"/>
                <w:b/>
                <w:color w:val="00B050"/>
              </w:rPr>
              <w:t>Общие движения</w:t>
            </w:r>
          </w:p>
          <w:p w:rsidR="007F4A3E" w:rsidRDefault="007F4A3E" w:rsidP="007F4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Переставным шагом перешагивает через несколько препятствий, лежащих на полу (палка, кубики на расстоянии между ними 20 см).</w:t>
            </w:r>
          </w:p>
          <w:p w:rsidR="007F4A3E" w:rsidRPr="00C7105A" w:rsidRDefault="007F4A3E" w:rsidP="007F4A3E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C7105A">
              <w:rPr>
                <w:rFonts w:ascii="Times New Roman" w:hAnsi="Times New Roman" w:cs="Times New Roman"/>
                <w:b/>
                <w:color w:val="00B050"/>
              </w:rPr>
              <w:t>Игра</w:t>
            </w:r>
          </w:p>
          <w:p w:rsidR="007F4A3E" w:rsidRDefault="007F4A3E" w:rsidP="007F4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игре действует взаимосвязано, последовательно (кормит куклу, укладывает спать, гуляет) 2-3 действия.</w:t>
            </w:r>
          </w:p>
          <w:p w:rsidR="007F4A3E" w:rsidRPr="00C7105A" w:rsidRDefault="007F4A3E" w:rsidP="007F4A3E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C7105A">
              <w:rPr>
                <w:rFonts w:ascii="Times New Roman" w:hAnsi="Times New Roman" w:cs="Times New Roman"/>
                <w:b/>
                <w:color w:val="00B050"/>
              </w:rPr>
              <w:t>Речь</w:t>
            </w:r>
          </w:p>
          <w:p w:rsidR="007F4A3E" w:rsidRDefault="007F4A3E" w:rsidP="007F4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 предложение из 3 и более слов. Появляются вопросы: «Где?», «Куда?».</w:t>
            </w:r>
          </w:p>
          <w:p w:rsidR="007F4A3E" w:rsidRPr="00C7105A" w:rsidRDefault="007F4A3E" w:rsidP="007F4A3E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C7105A">
              <w:rPr>
                <w:rFonts w:ascii="Times New Roman" w:hAnsi="Times New Roman" w:cs="Times New Roman"/>
                <w:b/>
                <w:color w:val="00B050"/>
              </w:rPr>
              <w:t>Навыки</w:t>
            </w:r>
          </w:p>
          <w:p w:rsidR="007F4A3E" w:rsidRPr="00C873EA" w:rsidRDefault="007F4A3E" w:rsidP="007F4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одевается, но еще не умеет застегивать пуговицы, завязывать шнурки.</w:t>
            </w:r>
          </w:p>
        </w:tc>
      </w:tr>
      <w:tr w:rsidR="007F4A3E" w:rsidRPr="00176DA4" w:rsidTr="007F4A3E">
        <w:tc>
          <w:tcPr>
            <w:tcW w:w="1442" w:type="dxa"/>
          </w:tcPr>
          <w:p w:rsidR="007F4A3E" w:rsidRPr="00176DA4" w:rsidRDefault="007F4A3E" w:rsidP="007F4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г. </w:t>
            </w:r>
            <w:r w:rsidRPr="00176DA4">
              <w:rPr>
                <w:rFonts w:ascii="Times New Roman" w:hAnsi="Times New Roman" w:cs="Times New Roman"/>
              </w:rPr>
              <w:t xml:space="preserve"> 6 мес.</w:t>
            </w:r>
            <w:r>
              <w:rPr>
                <w:rFonts w:ascii="Times New Roman" w:hAnsi="Times New Roman" w:cs="Times New Roman"/>
              </w:rPr>
              <w:t xml:space="preserve"> – 3 г.</w:t>
            </w:r>
          </w:p>
        </w:tc>
        <w:tc>
          <w:tcPr>
            <w:tcW w:w="6208" w:type="dxa"/>
          </w:tcPr>
          <w:p w:rsidR="007F4A3E" w:rsidRDefault="007F4A3E" w:rsidP="007F4A3E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Сенсорное развитие</w:t>
            </w:r>
          </w:p>
          <w:p w:rsidR="007F4A3E" w:rsidRDefault="007F4A3E" w:rsidP="007F4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Называет 4 </w:t>
            </w:r>
            <w:proofErr w:type="gramStart"/>
            <w:r>
              <w:rPr>
                <w:rFonts w:ascii="Times New Roman" w:hAnsi="Times New Roman" w:cs="Times New Roman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цвета. В своей деятельности правильно  использует геометрические фигуры по назначению.</w:t>
            </w:r>
          </w:p>
          <w:p w:rsidR="007F4A3E" w:rsidRPr="00C7105A" w:rsidRDefault="007F4A3E" w:rsidP="007F4A3E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C7105A">
              <w:rPr>
                <w:rFonts w:ascii="Times New Roman" w:hAnsi="Times New Roman" w:cs="Times New Roman"/>
                <w:b/>
                <w:color w:val="00B050"/>
              </w:rPr>
              <w:lastRenderedPageBreak/>
              <w:t>Общие движения</w:t>
            </w:r>
          </w:p>
          <w:p w:rsidR="007F4A3E" w:rsidRDefault="007F4A3E" w:rsidP="007F4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Переступает через препятствия высотой 10-15 см. чередующим шагом.</w:t>
            </w:r>
          </w:p>
          <w:p w:rsidR="007F4A3E" w:rsidRPr="00C7105A" w:rsidRDefault="007F4A3E" w:rsidP="007F4A3E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C7105A">
              <w:rPr>
                <w:rFonts w:ascii="Times New Roman" w:hAnsi="Times New Roman" w:cs="Times New Roman"/>
                <w:b/>
                <w:color w:val="00B050"/>
              </w:rPr>
              <w:t>Игра</w:t>
            </w:r>
          </w:p>
          <w:p w:rsidR="007F4A3E" w:rsidRDefault="007F4A3E" w:rsidP="007F4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игре исполняет роль. Например, играя с куклой, называет свою роль «мамы» или «доктора».</w:t>
            </w:r>
          </w:p>
          <w:p w:rsidR="007F4A3E" w:rsidRPr="00C7105A" w:rsidRDefault="007F4A3E" w:rsidP="007F4A3E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C7105A">
              <w:rPr>
                <w:rFonts w:ascii="Times New Roman" w:hAnsi="Times New Roman" w:cs="Times New Roman"/>
                <w:b/>
                <w:color w:val="00B050"/>
              </w:rPr>
              <w:t>Речь</w:t>
            </w:r>
          </w:p>
          <w:p w:rsidR="007F4A3E" w:rsidRDefault="007F4A3E" w:rsidP="007F4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Употребляет сложные предложения. Появляются вопросы: «Почему?», «Когда?».</w:t>
            </w:r>
          </w:p>
          <w:p w:rsidR="007F4A3E" w:rsidRPr="00C7105A" w:rsidRDefault="007F4A3E" w:rsidP="007F4A3E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C7105A">
              <w:rPr>
                <w:rFonts w:ascii="Times New Roman" w:hAnsi="Times New Roman" w:cs="Times New Roman"/>
                <w:b/>
                <w:color w:val="00B050"/>
              </w:rPr>
              <w:t>Навыки</w:t>
            </w:r>
          </w:p>
          <w:p w:rsidR="007F4A3E" w:rsidRPr="00766410" w:rsidRDefault="007F4A3E" w:rsidP="007F4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Одевается самостоятельно, с небольшой помощью взрослого застегивает пуговицы, завязывает шнурки.</w:t>
            </w:r>
          </w:p>
        </w:tc>
      </w:tr>
    </w:tbl>
    <w:p w:rsidR="007F4A3E" w:rsidRDefault="007F4A3E" w:rsidP="007F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CC0" w:rsidRPr="007F4A3E" w:rsidRDefault="007F4A3E" w:rsidP="007F4A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Своевременная диагностика нервно-психического развития ребенка позволяет обратить внимание на раннее выявление отклонений в здоровье детей, а также в полной мере осуществить необходимый комплекс развивающих, оздоровительных мероприятий.</w:t>
      </w:r>
    </w:p>
    <w:p w:rsidR="001B4CC0" w:rsidRPr="00217210" w:rsidRDefault="00C73B1D" w:rsidP="00C73B1D">
      <w:pPr>
        <w:spacing w:after="0"/>
        <w:jc w:val="center"/>
        <w:rPr>
          <w:rFonts w:ascii="Comic Sans MS" w:hAnsi="Comic Sans MS" w:cs="Times New Roman"/>
          <w:b/>
          <w:color w:val="C0504D" w:themeColor="accent2"/>
        </w:rPr>
      </w:pPr>
      <w:r w:rsidRPr="00217210">
        <w:rPr>
          <w:rFonts w:ascii="Comic Sans MS" w:hAnsi="Comic Sans MS" w:cs="Times New Roman"/>
          <w:b/>
          <w:color w:val="C0504D" w:themeColor="accent2"/>
        </w:rPr>
        <w:t>РЕКОМЕНДАЦИИ ДЛЯ РОДИТЕЛЕЙ ПО РАЗВИТИЮ РЕБЕНКА</w:t>
      </w:r>
    </w:p>
    <w:p w:rsidR="00217210" w:rsidRDefault="00217210" w:rsidP="00C73B1D">
      <w:pPr>
        <w:spacing w:after="0"/>
        <w:jc w:val="center"/>
        <w:rPr>
          <w:rFonts w:ascii="Comic Sans MS" w:hAnsi="Comic Sans MS" w:cs="Times New Roman"/>
          <w:color w:val="C0504D" w:themeColor="accent2"/>
        </w:rPr>
      </w:pPr>
    </w:p>
    <w:tbl>
      <w:tblPr>
        <w:tblStyle w:val="a6"/>
        <w:tblW w:w="0" w:type="auto"/>
        <w:tblLook w:val="04A0"/>
      </w:tblPr>
      <w:tblGrid>
        <w:gridCol w:w="1625"/>
        <w:gridCol w:w="6104"/>
      </w:tblGrid>
      <w:tr w:rsidR="007F4A3E" w:rsidRPr="00323251" w:rsidTr="007F4A3E">
        <w:tc>
          <w:tcPr>
            <w:tcW w:w="1286" w:type="dxa"/>
          </w:tcPr>
          <w:p w:rsidR="007F4A3E" w:rsidRDefault="007F4A3E" w:rsidP="007F4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Крупная </w:t>
            </w:r>
          </w:p>
          <w:p w:rsidR="007F4A3E" w:rsidRPr="0042605D" w:rsidRDefault="007F4A3E" w:rsidP="007F4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моторика</w:t>
            </w:r>
          </w:p>
        </w:tc>
        <w:tc>
          <w:tcPr>
            <w:tcW w:w="6463" w:type="dxa"/>
          </w:tcPr>
          <w:p w:rsidR="007F4A3E" w:rsidRPr="00217210" w:rsidRDefault="007F4A3E" w:rsidP="007F4A3E">
            <w:pPr>
              <w:rPr>
                <w:rFonts w:ascii="Times New Roman" w:hAnsi="Times New Roman" w:cs="Times New Roman"/>
                <w:i/>
              </w:rPr>
            </w:pPr>
            <w:r w:rsidRPr="00217210">
              <w:rPr>
                <w:rFonts w:ascii="Times New Roman" w:hAnsi="Times New Roman" w:cs="Times New Roman"/>
                <w:i/>
              </w:rPr>
              <w:t>Развивать общую двигательную активность ребенка, тренировать в выполнении следующих действий:</w:t>
            </w:r>
          </w:p>
          <w:p w:rsidR="007F4A3E" w:rsidRPr="00323251" w:rsidRDefault="007F4A3E" w:rsidP="007F4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 – 3 г. – перешагивать через препятствия; вставать на цыпочки; стоять на одной ноге; подниматься и спускаться по шведской стенке; крутить педали велосипеда; ходить на цыпочках.</w:t>
            </w:r>
          </w:p>
        </w:tc>
      </w:tr>
      <w:tr w:rsidR="007F4A3E" w:rsidRPr="00323251" w:rsidTr="007F4A3E">
        <w:tc>
          <w:tcPr>
            <w:tcW w:w="1286" w:type="dxa"/>
          </w:tcPr>
          <w:p w:rsidR="007F4A3E" w:rsidRPr="00323251" w:rsidRDefault="007F4A3E" w:rsidP="007F4A3E">
            <w:pPr>
              <w:rPr>
                <w:rFonts w:ascii="Times New Roman" w:hAnsi="Times New Roman" w:cs="Times New Roman"/>
              </w:rPr>
            </w:pPr>
            <w:r w:rsidRPr="00323251"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6463" w:type="dxa"/>
          </w:tcPr>
          <w:p w:rsidR="007F4A3E" w:rsidRPr="00217210" w:rsidRDefault="007F4A3E" w:rsidP="007F4A3E">
            <w:pPr>
              <w:rPr>
                <w:rFonts w:ascii="Times New Roman" w:hAnsi="Times New Roman" w:cs="Times New Roman"/>
                <w:i/>
              </w:rPr>
            </w:pPr>
            <w:r w:rsidRPr="00217210">
              <w:rPr>
                <w:rFonts w:ascii="Times New Roman" w:hAnsi="Times New Roman" w:cs="Times New Roman"/>
                <w:i/>
              </w:rPr>
              <w:t>Обучать ребенка умениям:</w:t>
            </w:r>
          </w:p>
          <w:p w:rsidR="007F4A3E" w:rsidRPr="00323251" w:rsidRDefault="007F4A3E" w:rsidP="007F4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 – 3 г. – хватать движущийся предмет; разрывать бумагу; нанизывать на шнур большие бусины; переливать жидкость из одной емкости в другую; раскатывать пластилин; складывать бумагу пополам, резать бумагу ножницами.</w:t>
            </w:r>
          </w:p>
        </w:tc>
      </w:tr>
      <w:tr w:rsidR="007F4A3E" w:rsidRPr="00323251" w:rsidTr="007F4A3E">
        <w:tc>
          <w:tcPr>
            <w:tcW w:w="1286" w:type="dxa"/>
          </w:tcPr>
          <w:p w:rsidR="007F4A3E" w:rsidRPr="00323251" w:rsidRDefault="007F4A3E" w:rsidP="007F4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Зрительное восприятие</w:t>
            </w:r>
          </w:p>
        </w:tc>
        <w:tc>
          <w:tcPr>
            <w:tcW w:w="6463" w:type="dxa"/>
          </w:tcPr>
          <w:p w:rsidR="007F4A3E" w:rsidRPr="00217210" w:rsidRDefault="007F4A3E" w:rsidP="007F4A3E">
            <w:pPr>
              <w:rPr>
                <w:rFonts w:ascii="Times New Roman" w:hAnsi="Times New Roman" w:cs="Times New Roman"/>
                <w:i/>
              </w:rPr>
            </w:pPr>
            <w:r w:rsidRPr="00217210">
              <w:rPr>
                <w:rFonts w:ascii="Times New Roman" w:hAnsi="Times New Roman" w:cs="Times New Roman"/>
                <w:i/>
              </w:rPr>
              <w:t>Тренировать способности:</w:t>
            </w:r>
          </w:p>
          <w:p w:rsidR="007F4A3E" w:rsidRPr="00323251" w:rsidRDefault="007F4A3E" w:rsidP="007F4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  – 3 г. – подбирать предмет к его рисунку; знать 4 цвета; узнавать предмет по рисунку его характерной части.</w:t>
            </w:r>
          </w:p>
        </w:tc>
      </w:tr>
      <w:tr w:rsidR="007F4A3E" w:rsidRPr="00323251" w:rsidTr="007F4A3E">
        <w:tc>
          <w:tcPr>
            <w:tcW w:w="1286" w:type="dxa"/>
          </w:tcPr>
          <w:p w:rsidR="007F4A3E" w:rsidRPr="00323251" w:rsidRDefault="007F4A3E" w:rsidP="007F4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Слуховое восприятие</w:t>
            </w:r>
          </w:p>
        </w:tc>
        <w:tc>
          <w:tcPr>
            <w:tcW w:w="6463" w:type="dxa"/>
          </w:tcPr>
          <w:p w:rsidR="007F4A3E" w:rsidRPr="00217210" w:rsidRDefault="007F4A3E" w:rsidP="007F4A3E">
            <w:pPr>
              <w:rPr>
                <w:rFonts w:ascii="Times New Roman" w:hAnsi="Times New Roman" w:cs="Times New Roman"/>
                <w:i/>
              </w:rPr>
            </w:pPr>
            <w:r w:rsidRPr="00217210">
              <w:rPr>
                <w:rFonts w:ascii="Times New Roman" w:hAnsi="Times New Roman" w:cs="Times New Roman"/>
                <w:i/>
              </w:rPr>
              <w:t>Стимулировать появление умений:</w:t>
            </w:r>
          </w:p>
          <w:p w:rsidR="007F4A3E" w:rsidRDefault="007F4A3E" w:rsidP="007F4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 – 3 г. – повторять за взрослым предложения из 2-3 слов; пытаться петь; повторять за взрослым стихи.</w:t>
            </w:r>
          </w:p>
          <w:p w:rsidR="007F4A3E" w:rsidRPr="00323251" w:rsidRDefault="007F4A3E" w:rsidP="007F4A3E">
            <w:pPr>
              <w:rPr>
                <w:rFonts w:ascii="Times New Roman" w:hAnsi="Times New Roman" w:cs="Times New Roman"/>
              </w:rPr>
            </w:pPr>
          </w:p>
        </w:tc>
      </w:tr>
      <w:tr w:rsidR="007F4A3E" w:rsidRPr="00323251" w:rsidTr="007F4A3E">
        <w:tc>
          <w:tcPr>
            <w:tcW w:w="1286" w:type="dxa"/>
          </w:tcPr>
          <w:p w:rsidR="007F4A3E" w:rsidRPr="00323251" w:rsidRDefault="007F4A3E" w:rsidP="007F4A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Импрес-сивная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речь</w:t>
            </w:r>
          </w:p>
        </w:tc>
        <w:tc>
          <w:tcPr>
            <w:tcW w:w="6463" w:type="dxa"/>
          </w:tcPr>
          <w:p w:rsidR="007F4A3E" w:rsidRPr="00217210" w:rsidRDefault="007F4A3E" w:rsidP="007F4A3E">
            <w:pPr>
              <w:rPr>
                <w:rFonts w:ascii="Times New Roman" w:hAnsi="Times New Roman" w:cs="Times New Roman"/>
                <w:i/>
              </w:rPr>
            </w:pPr>
            <w:r w:rsidRPr="00217210">
              <w:rPr>
                <w:rFonts w:ascii="Times New Roman" w:hAnsi="Times New Roman" w:cs="Times New Roman"/>
                <w:i/>
              </w:rPr>
              <w:t>Обучать ребенка выполнению следующих действий:</w:t>
            </w:r>
          </w:p>
          <w:p w:rsidR="007F4A3E" w:rsidRPr="00323251" w:rsidRDefault="007F4A3E" w:rsidP="007F4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г. – 3 г. – изображать поведение взрослого; задавать </w:t>
            </w:r>
            <w:r>
              <w:rPr>
                <w:rFonts w:ascii="Times New Roman" w:hAnsi="Times New Roman" w:cs="Times New Roman"/>
              </w:rPr>
              <w:lastRenderedPageBreak/>
              <w:t>вопросы; вступать в контакт с детьми и взрослыми; активно обращаться к ним.</w:t>
            </w:r>
          </w:p>
        </w:tc>
      </w:tr>
      <w:tr w:rsidR="007F4A3E" w:rsidRPr="00323251" w:rsidTr="007F4A3E">
        <w:tc>
          <w:tcPr>
            <w:tcW w:w="1286" w:type="dxa"/>
          </w:tcPr>
          <w:p w:rsidR="007F4A3E" w:rsidRPr="00323251" w:rsidRDefault="007F4A3E" w:rsidP="007F4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Экспрессивная речь</w:t>
            </w:r>
          </w:p>
        </w:tc>
        <w:tc>
          <w:tcPr>
            <w:tcW w:w="6443" w:type="dxa"/>
          </w:tcPr>
          <w:p w:rsidR="007F4A3E" w:rsidRPr="00217210" w:rsidRDefault="007F4A3E" w:rsidP="007F4A3E">
            <w:pPr>
              <w:rPr>
                <w:rFonts w:ascii="Times New Roman" w:hAnsi="Times New Roman" w:cs="Times New Roman"/>
                <w:i/>
              </w:rPr>
            </w:pPr>
            <w:r w:rsidRPr="00217210">
              <w:rPr>
                <w:rFonts w:ascii="Times New Roman" w:hAnsi="Times New Roman" w:cs="Times New Roman"/>
                <w:i/>
              </w:rPr>
              <w:t>Стимулировать речевую активность, побуждать ребенка:</w:t>
            </w:r>
          </w:p>
          <w:p w:rsidR="007F4A3E" w:rsidRPr="00323251" w:rsidRDefault="007F4A3E" w:rsidP="007F4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 – 3 г. – повторять за взрослым простые предложения из3-4 слов; строить многословные, в т.ч. сложноподчиненные предложения.</w:t>
            </w:r>
          </w:p>
        </w:tc>
      </w:tr>
      <w:tr w:rsidR="007F4A3E" w:rsidRPr="00323251" w:rsidTr="007F4A3E">
        <w:tc>
          <w:tcPr>
            <w:tcW w:w="1286" w:type="dxa"/>
          </w:tcPr>
          <w:p w:rsidR="007F4A3E" w:rsidRPr="00323251" w:rsidRDefault="007F4A3E" w:rsidP="007F4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Интеллект </w:t>
            </w:r>
          </w:p>
        </w:tc>
        <w:tc>
          <w:tcPr>
            <w:tcW w:w="6443" w:type="dxa"/>
          </w:tcPr>
          <w:p w:rsidR="007F4A3E" w:rsidRPr="00217210" w:rsidRDefault="007F4A3E" w:rsidP="007F4A3E">
            <w:pPr>
              <w:rPr>
                <w:rFonts w:ascii="Times New Roman" w:hAnsi="Times New Roman" w:cs="Times New Roman"/>
                <w:i/>
              </w:rPr>
            </w:pPr>
            <w:r w:rsidRPr="00217210">
              <w:rPr>
                <w:rFonts w:ascii="Times New Roman" w:hAnsi="Times New Roman" w:cs="Times New Roman"/>
                <w:i/>
              </w:rPr>
              <w:t>Обучать умению устанавливать причинно-следственные связи на примере многократно совершаемых совместных действий, учить ребенка использовать вспомогательные средства для достижения своих целей:</w:t>
            </w:r>
          </w:p>
          <w:p w:rsidR="007F4A3E" w:rsidRDefault="007F4A3E" w:rsidP="007F4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  – 2 г.3 мес. – классифицировать  предметы по форме, цвету, назначению; строить по образцу мостик из трех кубиков; выполнять простую классификацию предметов (4-5 групп); находить парные картинки; находить из 4-6 картинок или предметов те, которые соответствуют названному признаку.</w:t>
            </w:r>
          </w:p>
          <w:p w:rsidR="007F4A3E" w:rsidRDefault="007F4A3E" w:rsidP="007F4A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2 г.3мес. – 2 г.5мес. – находить из 10 картинок ту, которую показывает взрослый; выполнять просьбы, состоящие из двух и более действий; понимать фразы со словами «большой», «маленький», «мой», «такой же», «сначала» и «потом». </w:t>
            </w:r>
            <w:proofErr w:type="gramEnd"/>
          </w:p>
          <w:p w:rsidR="007F4A3E" w:rsidRPr="00323251" w:rsidRDefault="007F4A3E" w:rsidP="007F4A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 г.5 мес. – 3 г. – раскладывать предметы по величине (от большого к маленькому и наоборот); строить домик или другое сооружение из пяти кубиков; накладывать разрезанную на 3-4 части  картинку на целую картинку-образец.</w:t>
            </w:r>
            <w:proofErr w:type="gramEnd"/>
          </w:p>
        </w:tc>
      </w:tr>
      <w:tr w:rsidR="007F4A3E" w:rsidRPr="00323251" w:rsidTr="007F4A3E">
        <w:tc>
          <w:tcPr>
            <w:tcW w:w="1286" w:type="dxa"/>
          </w:tcPr>
          <w:p w:rsidR="007F4A3E" w:rsidRDefault="007F4A3E" w:rsidP="007F4A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Констру-ирование</w:t>
            </w:r>
            <w:proofErr w:type="spellEnd"/>
            <w:proofErr w:type="gramEnd"/>
          </w:p>
          <w:p w:rsidR="007F4A3E" w:rsidRPr="00323251" w:rsidRDefault="007F4A3E" w:rsidP="007F4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3" w:type="dxa"/>
          </w:tcPr>
          <w:p w:rsidR="007F4A3E" w:rsidRPr="00217210" w:rsidRDefault="007F4A3E" w:rsidP="007F4A3E">
            <w:pPr>
              <w:rPr>
                <w:rFonts w:ascii="Times New Roman" w:hAnsi="Times New Roman" w:cs="Times New Roman"/>
                <w:i/>
              </w:rPr>
            </w:pPr>
            <w:r w:rsidRPr="00217210">
              <w:rPr>
                <w:rFonts w:ascii="Times New Roman" w:hAnsi="Times New Roman" w:cs="Times New Roman"/>
                <w:i/>
              </w:rPr>
              <w:t>Учит</w:t>
            </w:r>
            <w:r>
              <w:rPr>
                <w:rFonts w:ascii="Times New Roman" w:hAnsi="Times New Roman" w:cs="Times New Roman"/>
                <w:i/>
              </w:rPr>
              <w:t xml:space="preserve">ь </w:t>
            </w:r>
            <w:r w:rsidRPr="00217210">
              <w:rPr>
                <w:rFonts w:ascii="Times New Roman" w:hAnsi="Times New Roman" w:cs="Times New Roman"/>
                <w:i/>
              </w:rPr>
              <w:t xml:space="preserve"> ребенка навыкам:</w:t>
            </w:r>
          </w:p>
          <w:p w:rsidR="007F4A3E" w:rsidRPr="00323251" w:rsidRDefault="007F4A3E" w:rsidP="007F4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  – 3 г. – дорисовывать ручки и ножки человечку; самостоятельно рисовать человека; складывать картинки из кубиков; конструировать по образцу.</w:t>
            </w:r>
          </w:p>
        </w:tc>
      </w:tr>
      <w:tr w:rsidR="007F4A3E" w:rsidRPr="00323251" w:rsidTr="007F4A3E">
        <w:tc>
          <w:tcPr>
            <w:tcW w:w="1286" w:type="dxa"/>
          </w:tcPr>
          <w:p w:rsidR="007F4A3E" w:rsidRPr="00F40B46" w:rsidRDefault="007F4A3E" w:rsidP="007F4A3E">
            <w:pPr>
              <w:rPr>
                <w:rFonts w:ascii="Times New Roman" w:hAnsi="Times New Roman" w:cs="Times New Roman"/>
              </w:rPr>
            </w:pPr>
            <w:r w:rsidRPr="00F40B46">
              <w:rPr>
                <w:rFonts w:ascii="Times New Roman" w:hAnsi="Times New Roman" w:cs="Times New Roman"/>
              </w:rPr>
              <w:t>Эмоции,</w:t>
            </w:r>
          </w:p>
          <w:p w:rsidR="007F4A3E" w:rsidRPr="00F40B46" w:rsidRDefault="007F4A3E" w:rsidP="007F4A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0B46">
              <w:rPr>
                <w:rFonts w:ascii="Times New Roman" w:hAnsi="Times New Roman" w:cs="Times New Roman"/>
              </w:rPr>
              <w:t>коммуни-кация</w:t>
            </w:r>
            <w:proofErr w:type="spellEnd"/>
            <w:proofErr w:type="gramEnd"/>
          </w:p>
        </w:tc>
        <w:tc>
          <w:tcPr>
            <w:tcW w:w="6443" w:type="dxa"/>
          </w:tcPr>
          <w:p w:rsidR="007F4A3E" w:rsidRDefault="007F4A3E" w:rsidP="007F4A3E">
            <w:pPr>
              <w:rPr>
                <w:rFonts w:ascii="Times New Roman" w:hAnsi="Times New Roman" w:cs="Times New Roman"/>
                <w:i/>
              </w:rPr>
            </w:pPr>
            <w:r w:rsidRPr="00217210">
              <w:rPr>
                <w:rFonts w:ascii="Times New Roman" w:hAnsi="Times New Roman" w:cs="Times New Roman"/>
                <w:i/>
              </w:rPr>
              <w:t>Обеспечит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217210">
              <w:rPr>
                <w:rFonts w:ascii="Times New Roman" w:hAnsi="Times New Roman" w:cs="Times New Roman"/>
                <w:i/>
              </w:rPr>
              <w:t xml:space="preserve"> ребенку возможность в процессе общения </w:t>
            </w:r>
            <w:proofErr w:type="gramStart"/>
            <w:r w:rsidRPr="00217210">
              <w:rPr>
                <w:rFonts w:ascii="Times New Roman" w:hAnsi="Times New Roman" w:cs="Times New Roman"/>
                <w:i/>
              </w:rPr>
              <w:t>со</w:t>
            </w:r>
            <w:proofErr w:type="gramEnd"/>
            <w:r w:rsidRPr="00217210">
              <w:rPr>
                <w:rFonts w:ascii="Times New Roman" w:hAnsi="Times New Roman" w:cs="Times New Roman"/>
                <w:i/>
              </w:rPr>
              <w:t xml:space="preserve"> взрослым обучиться:</w:t>
            </w:r>
          </w:p>
          <w:p w:rsidR="007F4A3E" w:rsidRPr="00F40B46" w:rsidRDefault="007F4A3E" w:rsidP="007F4A3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2 г. – имитировать действия взрослых с бытовыми предметами; знать свой пол; вступать в контакт с ровесниками, используя жесты.</w:t>
            </w:r>
          </w:p>
        </w:tc>
      </w:tr>
      <w:tr w:rsidR="007F4A3E" w:rsidRPr="00323251" w:rsidTr="007F4A3E">
        <w:tc>
          <w:tcPr>
            <w:tcW w:w="1286" w:type="dxa"/>
          </w:tcPr>
          <w:p w:rsidR="007F4A3E" w:rsidRPr="00F40B46" w:rsidRDefault="007F4A3E" w:rsidP="007F4A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0B46">
              <w:rPr>
                <w:rFonts w:ascii="Times New Roman" w:hAnsi="Times New Roman" w:cs="Times New Roman"/>
              </w:rPr>
              <w:t>Само-обслуживание</w:t>
            </w:r>
            <w:proofErr w:type="spellEnd"/>
            <w:proofErr w:type="gramEnd"/>
            <w:r w:rsidRPr="00F40B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43" w:type="dxa"/>
          </w:tcPr>
          <w:p w:rsidR="007F4A3E" w:rsidRDefault="007F4A3E" w:rsidP="007F4A3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Тренировать способности:</w:t>
            </w:r>
          </w:p>
          <w:p w:rsidR="007F4A3E" w:rsidRPr="007C6533" w:rsidRDefault="007F4A3E" w:rsidP="007F4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 – 3 г. – переливать жидкости из одной емкости в другую; помогать накрывать и убирать со стола; есть вилкой; застегивать и расстегивать молнию; расстегивать большие пуговицы; надевать рубашку, брюки, платье; самостоятельно мыть руки с мылом; чистить зубы.</w:t>
            </w:r>
          </w:p>
        </w:tc>
      </w:tr>
      <w:tr w:rsidR="007F4A3E" w:rsidRPr="00323251" w:rsidTr="007F4A3E">
        <w:tc>
          <w:tcPr>
            <w:tcW w:w="1625" w:type="dxa"/>
          </w:tcPr>
          <w:p w:rsidR="007F4A3E" w:rsidRPr="00F40B46" w:rsidRDefault="007F4A3E" w:rsidP="007F4A3E">
            <w:pPr>
              <w:rPr>
                <w:rFonts w:ascii="Times New Roman" w:hAnsi="Times New Roman" w:cs="Times New Roman"/>
              </w:rPr>
            </w:pPr>
            <w:r w:rsidRPr="00F40B46">
              <w:rPr>
                <w:rFonts w:ascii="Times New Roman" w:hAnsi="Times New Roman" w:cs="Times New Roman"/>
              </w:rPr>
              <w:t xml:space="preserve">Игра </w:t>
            </w:r>
          </w:p>
        </w:tc>
        <w:tc>
          <w:tcPr>
            <w:tcW w:w="6104" w:type="dxa"/>
          </w:tcPr>
          <w:p w:rsidR="007F4A3E" w:rsidRDefault="007F4A3E" w:rsidP="007F4A3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Стимулировать выполнение действий:</w:t>
            </w:r>
          </w:p>
          <w:p w:rsidR="007F4A3E" w:rsidRPr="007C6533" w:rsidRDefault="007F4A3E" w:rsidP="007F4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г. – 3 г. – в игре выступать в роли другого человека – члена </w:t>
            </w:r>
            <w:r>
              <w:rPr>
                <w:rFonts w:ascii="Times New Roman" w:hAnsi="Times New Roman" w:cs="Times New Roman"/>
              </w:rPr>
              <w:lastRenderedPageBreak/>
              <w:t>семьи, представителя какой-либо профессии, персонажа сказки.</w:t>
            </w:r>
          </w:p>
        </w:tc>
      </w:tr>
    </w:tbl>
    <w:p w:rsidR="00BF2FEF" w:rsidRDefault="00BF2FEF" w:rsidP="00C73B1D">
      <w:pPr>
        <w:spacing w:after="0"/>
        <w:rPr>
          <w:rFonts w:ascii="Times New Roman" w:hAnsi="Times New Roman" w:cs="Times New Roman"/>
          <w:color w:val="C0504D" w:themeColor="accent2"/>
        </w:rPr>
      </w:pPr>
    </w:p>
    <w:p w:rsidR="000348D5" w:rsidRPr="000348D5" w:rsidRDefault="000348D5" w:rsidP="000348D5">
      <w:pPr>
        <w:jc w:val="center"/>
        <w:rPr>
          <w:rFonts w:ascii="Times New Roman" w:hAnsi="Times New Roman" w:cs="Times New Roman"/>
          <w:b/>
          <w:i/>
          <w:color w:val="009900"/>
          <w:sz w:val="24"/>
          <w:szCs w:val="24"/>
        </w:rPr>
      </w:pPr>
      <w:r w:rsidRPr="000348D5">
        <w:rPr>
          <w:rFonts w:ascii="Times New Roman" w:hAnsi="Times New Roman" w:cs="Times New Roman"/>
          <w:b/>
          <w:i/>
          <w:color w:val="009900"/>
          <w:sz w:val="24"/>
          <w:szCs w:val="24"/>
        </w:rPr>
        <w:t>Тесты</w:t>
      </w:r>
    </w:p>
    <w:p w:rsidR="000348D5" w:rsidRPr="000348D5" w:rsidRDefault="000348D5" w:rsidP="000348D5">
      <w:pPr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ab/>
        <w:t>Предлагаемые тесты помогут определить уровень развития вашего малыша, определят проблемные места, на которые вам следует обратить внимание и скорректировать развитие малыша с помощью предложенных игр и упражнений.</w:t>
      </w:r>
    </w:p>
    <w:p w:rsidR="000348D5" w:rsidRPr="000348D5" w:rsidRDefault="000348D5" w:rsidP="000348D5">
      <w:pPr>
        <w:jc w:val="center"/>
        <w:rPr>
          <w:rFonts w:ascii="Times New Roman" w:hAnsi="Times New Roman" w:cs="Times New Roman"/>
          <w:i/>
          <w:color w:val="009900"/>
          <w:sz w:val="24"/>
          <w:szCs w:val="24"/>
        </w:rPr>
      </w:pPr>
      <w:r w:rsidRPr="000348D5">
        <w:rPr>
          <w:rFonts w:ascii="Times New Roman" w:hAnsi="Times New Roman" w:cs="Times New Roman"/>
          <w:b/>
          <w:i/>
          <w:color w:val="009900"/>
          <w:sz w:val="24"/>
          <w:szCs w:val="24"/>
        </w:rPr>
        <w:t>Тест с кубиками</w:t>
      </w:r>
    </w:p>
    <w:p w:rsidR="000348D5" w:rsidRPr="000348D5" w:rsidRDefault="000348D5" w:rsidP="000348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8D5">
        <w:rPr>
          <w:rFonts w:ascii="Times New Roman" w:hAnsi="Times New Roman" w:cs="Times New Roman"/>
          <w:i/>
          <w:sz w:val="24"/>
          <w:szCs w:val="24"/>
        </w:rPr>
        <w:tab/>
        <w:t xml:space="preserve">Определяет степень развития восприятия, способность осуществлять самостоятельный </w:t>
      </w:r>
      <w:proofErr w:type="gramStart"/>
      <w:r w:rsidRPr="000348D5">
        <w:rPr>
          <w:rFonts w:ascii="Times New Roman" w:hAnsi="Times New Roman" w:cs="Times New Roman"/>
          <w:i/>
          <w:sz w:val="24"/>
          <w:szCs w:val="24"/>
        </w:rPr>
        <w:t>контроль за</w:t>
      </w:r>
      <w:proofErr w:type="gramEnd"/>
      <w:r w:rsidRPr="000348D5">
        <w:rPr>
          <w:rFonts w:ascii="Times New Roman" w:hAnsi="Times New Roman" w:cs="Times New Roman"/>
          <w:i/>
          <w:sz w:val="24"/>
          <w:szCs w:val="24"/>
        </w:rPr>
        <w:t xml:space="preserve"> процессом выполнения задания.</w:t>
      </w:r>
    </w:p>
    <w:p w:rsidR="000348D5" w:rsidRPr="000348D5" w:rsidRDefault="000348D5" w:rsidP="000348D5">
      <w:pPr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ab/>
        <w:t>Попросите ребенка построить башню из 6-8 кубиков, поставив кубики один на другой. Ребенок должен это сделать без показа.</w:t>
      </w:r>
    </w:p>
    <w:p w:rsidR="000348D5" w:rsidRPr="000348D5" w:rsidRDefault="000348D5" w:rsidP="000348D5">
      <w:pPr>
        <w:jc w:val="center"/>
        <w:rPr>
          <w:rFonts w:ascii="Times New Roman" w:hAnsi="Times New Roman" w:cs="Times New Roman"/>
          <w:b/>
          <w:i/>
          <w:color w:val="009900"/>
          <w:sz w:val="24"/>
          <w:szCs w:val="24"/>
        </w:rPr>
      </w:pPr>
      <w:r w:rsidRPr="000348D5">
        <w:rPr>
          <w:rFonts w:ascii="Times New Roman" w:hAnsi="Times New Roman" w:cs="Times New Roman"/>
          <w:b/>
          <w:i/>
          <w:color w:val="009900"/>
          <w:sz w:val="24"/>
          <w:szCs w:val="24"/>
        </w:rPr>
        <w:t>Тест с геометрическими фигурами</w:t>
      </w:r>
    </w:p>
    <w:p w:rsidR="000348D5" w:rsidRPr="000348D5" w:rsidRDefault="000348D5" w:rsidP="00034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Предложите ребенку знакомую для него доску с вырезанными геометрическими фигурами (круг, треугольник, квадрат, овал). Попросите ребенку вложить их в соответствующие отверстия.</w:t>
      </w:r>
    </w:p>
    <w:p w:rsidR="000348D5" w:rsidRPr="000348D5" w:rsidRDefault="000348D5" w:rsidP="000348D5">
      <w:pPr>
        <w:jc w:val="center"/>
        <w:rPr>
          <w:rFonts w:ascii="Times New Roman" w:hAnsi="Times New Roman" w:cs="Times New Roman"/>
          <w:b/>
          <w:i/>
          <w:color w:val="009900"/>
          <w:sz w:val="24"/>
          <w:szCs w:val="24"/>
        </w:rPr>
      </w:pPr>
      <w:r w:rsidRPr="000348D5">
        <w:rPr>
          <w:rFonts w:ascii="Times New Roman" w:hAnsi="Times New Roman" w:cs="Times New Roman"/>
          <w:b/>
          <w:i/>
          <w:color w:val="009900"/>
          <w:sz w:val="24"/>
          <w:szCs w:val="24"/>
        </w:rPr>
        <w:t>Тест с пирамидкой</w:t>
      </w:r>
    </w:p>
    <w:p w:rsidR="000348D5" w:rsidRPr="000348D5" w:rsidRDefault="000348D5" w:rsidP="000348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8D5">
        <w:rPr>
          <w:rFonts w:ascii="Times New Roman" w:hAnsi="Times New Roman" w:cs="Times New Roman"/>
          <w:i/>
          <w:sz w:val="24"/>
          <w:szCs w:val="24"/>
        </w:rPr>
        <w:tab/>
        <w:t>Оценка способностей к зрительному сравнению и дифференциации размеров объекта.</w:t>
      </w:r>
    </w:p>
    <w:p w:rsidR="000348D5" w:rsidRPr="000348D5" w:rsidRDefault="000348D5" w:rsidP="000348D5">
      <w:pPr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i/>
          <w:sz w:val="24"/>
          <w:szCs w:val="24"/>
        </w:rPr>
        <w:tab/>
      </w:r>
      <w:r w:rsidRPr="000348D5">
        <w:rPr>
          <w:rFonts w:ascii="Times New Roman" w:hAnsi="Times New Roman" w:cs="Times New Roman"/>
          <w:sz w:val="24"/>
          <w:szCs w:val="24"/>
        </w:rPr>
        <w:t>Ребенок самостоятельно собирает пирамидку из нескольких колец, ориентируясь на их размер. Также ребенок справляется с заданием вложить 6-7 матрешек одна в другую. Возможно, от взрослого потребуется помощь при закрывании матрешек.</w:t>
      </w:r>
    </w:p>
    <w:p w:rsidR="000348D5" w:rsidRPr="000348D5" w:rsidRDefault="000348D5" w:rsidP="000348D5">
      <w:pPr>
        <w:jc w:val="center"/>
        <w:rPr>
          <w:rFonts w:ascii="Times New Roman" w:hAnsi="Times New Roman" w:cs="Times New Roman"/>
          <w:b/>
          <w:i/>
          <w:color w:val="009900"/>
          <w:sz w:val="24"/>
          <w:szCs w:val="24"/>
        </w:rPr>
      </w:pPr>
      <w:r w:rsidRPr="000348D5">
        <w:rPr>
          <w:rFonts w:ascii="Times New Roman" w:hAnsi="Times New Roman" w:cs="Times New Roman"/>
          <w:b/>
          <w:i/>
          <w:color w:val="009900"/>
          <w:sz w:val="24"/>
          <w:szCs w:val="24"/>
        </w:rPr>
        <w:t>Тест «Парные картинки»</w:t>
      </w:r>
    </w:p>
    <w:p w:rsidR="000348D5" w:rsidRPr="000348D5" w:rsidRDefault="000348D5" w:rsidP="000348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8D5">
        <w:rPr>
          <w:rFonts w:ascii="Times New Roman" w:hAnsi="Times New Roman" w:cs="Times New Roman"/>
          <w:i/>
          <w:sz w:val="24"/>
          <w:szCs w:val="24"/>
        </w:rPr>
        <w:tab/>
        <w:t>Оценка внимания и зрительного восприятия.</w:t>
      </w:r>
    </w:p>
    <w:p w:rsidR="000348D5" w:rsidRDefault="000348D5" w:rsidP="0003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0348D5">
        <w:rPr>
          <w:rFonts w:ascii="Times New Roman" w:hAnsi="Times New Roman" w:cs="Times New Roman"/>
          <w:sz w:val="24"/>
          <w:szCs w:val="24"/>
        </w:rPr>
        <w:t>Подготовьте четыре пары предметных картинок (лягушонок и кораблик, зайчик и капуста, мишка и лукошко и т.д.). Положите перед ребенком две картинки. Точно такую же пару возьмите себе. Покажите ребенку, что у него и у вас картинки одинаковые. Затем уберите свои картинки, достаньте одну из них и, показывая ее ребенку, попросите показать такую же.</w:t>
      </w:r>
    </w:p>
    <w:p w:rsidR="000348D5" w:rsidRPr="000348D5" w:rsidRDefault="000348D5" w:rsidP="0003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ab/>
      </w:r>
    </w:p>
    <w:p w:rsidR="000348D5" w:rsidRPr="000348D5" w:rsidRDefault="000348D5" w:rsidP="000348D5">
      <w:pPr>
        <w:jc w:val="center"/>
        <w:rPr>
          <w:rFonts w:ascii="Times New Roman" w:hAnsi="Times New Roman" w:cs="Times New Roman"/>
          <w:b/>
          <w:i/>
          <w:color w:val="009900"/>
          <w:sz w:val="24"/>
          <w:szCs w:val="24"/>
        </w:rPr>
      </w:pPr>
      <w:r w:rsidRPr="000348D5">
        <w:rPr>
          <w:rFonts w:ascii="Times New Roman" w:hAnsi="Times New Roman" w:cs="Times New Roman"/>
          <w:b/>
          <w:i/>
          <w:color w:val="009900"/>
          <w:sz w:val="24"/>
          <w:szCs w:val="24"/>
        </w:rPr>
        <w:t>Тест на оценку пространственных представлений</w:t>
      </w:r>
    </w:p>
    <w:p w:rsidR="000348D5" w:rsidRPr="000348D5" w:rsidRDefault="000348D5" w:rsidP="00034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ab/>
        <w:t>Сядьте за стол, напротив друг друга. Разложите по две одинаковые игрушки перед собой и перед ребенком: кукла справа, медвежонок слева от вас. Перемещайте игрушки в разные направления и попросите ребенка повторить ваши действия. Например, посадите куклу сзади медвежонка, затем посадите медвежонка слева на край стола и т.д.</w:t>
      </w:r>
    </w:p>
    <w:p w:rsidR="000348D5" w:rsidRPr="000348D5" w:rsidRDefault="000348D5" w:rsidP="00034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ab/>
        <w:t>Затем спросите, где верх, где низ, что означает пройти вперед, а что – назад, что лежит в коробке и под коробкой.</w:t>
      </w:r>
    </w:p>
    <w:p w:rsidR="000348D5" w:rsidRPr="000348D5" w:rsidRDefault="000348D5" w:rsidP="00034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ab/>
        <w:t>Ребенок трех лет выполняет задания с некоторой помощью. В целом задание демонстрирует развитие у ребенка способности ориентироваться в пространстве по образцу и по слову.</w:t>
      </w:r>
    </w:p>
    <w:p w:rsidR="000348D5" w:rsidRPr="000348D5" w:rsidRDefault="000348D5" w:rsidP="000348D5">
      <w:pPr>
        <w:jc w:val="center"/>
        <w:rPr>
          <w:rFonts w:ascii="Times New Roman" w:hAnsi="Times New Roman" w:cs="Times New Roman"/>
          <w:b/>
          <w:i/>
          <w:color w:val="009900"/>
          <w:sz w:val="24"/>
          <w:szCs w:val="24"/>
        </w:rPr>
      </w:pPr>
      <w:r w:rsidRPr="000348D5">
        <w:rPr>
          <w:rFonts w:ascii="Times New Roman" w:hAnsi="Times New Roman" w:cs="Times New Roman"/>
          <w:b/>
          <w:i/>
          <w:color w:val="009900"/>
          <w:sz w:val="24"/>
          <w:szCs w:val="24"/>
        </w:rPr>
        <w:t>Тест на оценку памяти</w:t>
      </w:r>
    </w:p>
    <w:p w:rsidR="000348D5" w:rsidRPr="000348D5" w:rsidRDefault="000348D5" w:rsidP="000348D5">
      <w:pPr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ab/>
        <w:t>Попросите ребенка сказать вам, с кем он живет дома, что он ел на завтрак, во что любит играть, а также повторить фразу из 6-7 слов, например: «Летом в лесу было много грибов и ягод», а затем назвать подряд три цифры, например: 2,5,9.</w:t>
      </w:r>
    </w:p>
    <w:p w:rsidR="000348D5" w:rsidRPr="000348D5" w:rsidRDefault="000348D5" w:rsidP="000348D5">
      <w:pPr>
        <w:jc w:val="center"/>
        <w:rPr>
          <w:rFonts w:ascii="Times New Roman" w:hAnsi="Times New Roman" w:cs="Times New Roman"/>
          <w:b/>
          <w:i/>
          <w:color w:val="009900"/>
          <w:sz w:val="24"/>
          <w:szCs w:val="24"/>
        </w:rPr>
      </w:pPr>
      <w:r w:rsidRPr="000348D5">
        <w:rPr>
          <w:rFonts w:ascii="Times New Roman" w:hAnsi="Times New Roman" w:cs="Times New Roman"/>
          <w:b/>
          <w:i/>
          <w:color w:val="009900"/>
          <w:sz w:val="24"/>
          <w:szCs w:val="24"/>
        </w:rPr>
        <w:t>Тест на развитие двигательной сферы (крупной моторики)</w:t>
      </w:r>
    </w:p>
    <w:p w:rsidR="000348D5" w:rsidRPr="000348D5" w:rsidRDefault="000348D5" w:rsidP="000348D5">
      <w:pPr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ab/>
        <w:t>К трем годам ребенок может выполнять следующие действия: простоять на одной ноге несколько секунд; поднимаясь вверх по лестнице, ставить по одной ноге на каждую ступеньку; спускаясь, ставить на ступеньку обе ноги, прыгать на двух ногах; ездить на трехколесном велосипеде.</w:t>
      </w:r>
    </w:p>
    <w:p w:rsidR="000348D5" w:rsidRDefault="000348D5" w:rsidP="000348D5">
      <w:pPr>
        <w:rPr>
          <w:rFonts w:ascii="Times New Roman" w:hAnsi="Times New Roman" w:cs="Times New Roman"/>
          <w:b/>
          <w:i/>
          <w:color w:val="009900"/>
          <w:sz w:val="24"/>
          <w:szCs w:val="24"/>
        </w:rPr>
      </w:pPr>
    </w:p>
    <w:p w:rsidR="000348D5" w:rsidRPr="000348D5" w:rsidRDefault="000348D5" w:rsidP="000348D5">
      <w:pPr>
        <w:jc w:val="center"/>
        <w:rPr>
          <w:rFonts w:ascii="Times New Roman" w:hAnsi="Times New Roman" w:cs="Times New Roman"/>
          <w:b/>
          <w:i/>
          <w:color w:val="009900"/>
          <w:sz w:val="24"/>
          <w:szCs w:val="24"/>
        </w:rPr>
      </w:pPr>
      <w:r w:rsidRPr="000348D5">
        <w:rPr>
          <w:rFonts w:ascii="Times New Roman" w:hAnsi="Times New Roman" w:cs="Times New Roman"/>
          <w:b/>
          <w:i/>
          <w:color w:val="009900"/>
          <w:sz w:val="24"/>
          <w:szCs w:val="24"/>
        </w:rPr>
        <w:lastRenderedPageBreak/>
        <w:t>Тест на оценку тонкой моторики рук</w:t>
      </w:r>
    </w:p>
    <w:p w:rsidR="000348D5" w:rsidRPr="000348D5" w:rsidRDefault="000348D5" w:rsidP="000348D5">
      <w:pPr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ab/>
        <w:t>Ребенок может после показа нарисовать круг, крест человечка. Следует иметь в виду, что успехи в рисовании сильно зависят от обучения: если ребенок никогда раньше не видел, как держат карандаш, он вряд ли выполнит это задание.</w:t>
      </w:r>
    </w:p>
    <w:p w:rsidR="000348D5" w:rsidRPr="000348D5" w:rsidRDefault="000348D5" w:rsidP="000348D5">
      <w:pPr>
        <w:jc w:val="center"/>
        <w:rPr>
          <w:rFonts w:ascii="Times New Roman" w:hAnsi="Times New Roman" w:cs="Times New Roman"/>
          <w:b/>
          <w:i/>
          <w:color w:val="009900"/>
          <w:sz w:val="24"/>
          <w:szCs w:val="24"/>
        </w:rPr>
      </w:pPr>
      <w:r w:rsidRPr="000348D5">
        <w:rPr>
          <w:rFonts w:ascii="Times New Roman" w:hAnsi="Times New Roman" w:cs="Times New Roman"/>
          <w:b/>
          <w:i/>
          <w:color w:val="009900"/>
          <w:sz w:val="24"/>
          <w:szCs w:val="24"/>
        </w:rPr>
        <w:t>Тест на оценку словарного запаса</w:t>
      </w:r>
    </w:p>
    <w:p w:rsidR="000348D5" w:rsidRPr="000348D5" w:rsidRDefault="000348D5" w:rsidP="00034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0"/>
        </w:rPr>
        <w:tab/>
      </w:r>
      <w:r w:rsidRPr="000348D5">
        <w:rPr>
          <w:rFonts w:ascii="Times New Roman" w:hAnsi="Times New Roman" w:cs="Times New Roman"/>
          <w:sz w:val="24"/>
          <w:szCs w:val="24"/>
        </w:rPr>
        <w:t>Ребенок к трем годам называет все предметы, изображенные на картинках.</w:t>
      </w:r>
    </w:p>
    <w:p w:rsidR="000348D5" w:rsidRPr="00C73B1D" w:rsidRDefault="000348D5" w:rsidP="000348D5">
      <w:pPr>
        <w:spacing w:after="0"/>
        <w:rPr>
          <w:rFonts w:ascii="Times New Roman" w:hAnsi="Times New Roman" w:cs="Times New Roman"/>
          <w:color w:val="C0504D" w:themeColor="accent2"/>
        </w:rPr>
      </w:pPr>
    </w:p>
    <w:sectPr w:rsidR="000348D5" w:rsidRPr="00C73B1D" w:rsidSect="001B4CC0">
      <w:pgSz w:w="16838" w:h="11906" w:orient="landscape"/>
      <w:pgMar w:top="568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7D64"/>
    <w:rsid w:val="000348D5"/>
    <w:rsid w:val="001112FC"/>
    <w:rsid w:val="001B4CC0"/>
    <w:rsid w:val="001F4557"/>
    <w:rsid w:val="00217210"/>
    <w:rsid w:val="00323251"/>
    <w:rsid w:val="00381D6B"/>
    <w:rsid w:val="003C72F6"/>
    <w:rsid w:val="00415ED6"/>
    <w:rsid w:val="0042605D"/>
    <w:rsid w:val="004301AB"/>
    <w:rsid w:val="004A7DEE"/>
    <w:rsid w:val="005239E8"/>
    <w:rsid w:val="007F4A3E"/>
    <w:rsid w:val="009074E0"/>
    <w:rsid w:val="00A817C8"/>
    <w:rsid w:val="00BF2FEF"/>
    <w:rsid w:val="00C73B1D"/>
    <w:rsid w:val="00D76DB2"/>
    <w:rsid w:val="00EB7D64"/>
    <w:rsid w:val="00EF096B"/>
    <w:rsid w:val="00F14F5F"/>
    <w:rsid w:val="00F27ABC"/>
    <w:rsid w:val="00F86195"/>
    <w:rsid w:val="00F96469"/>
    <w:rsid w:val="00F9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D6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96469"/>
    <w:rPr>
      <w:color w:val="808080"/>
    </w:rPr>
  </w:style>
  <w:style w:type="table" w:styleId="a6">
    <w:name w:val="Table Grid"/>
    <w:basedOn w:val="a1"/>
    <w:uiPriority w:val="59"/>
    <w:rsid w:val="001B4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76D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cdic-kuragino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DFC9-EA49-4641-8A39-8C1A9210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2020-11-08T18:00:00Z</dcterms:created>
  <dcterms:modified xsi:type="dcterms:W3CDTF">2020-11-10T05:40:00Z</dcterms:modified>
</cp:coreProperties>
</file>